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5911" w14:textId="561E56F0" w:rsidR="00EB02C3" w:rsidRDefault="006E7BBA">
      <w:r>
        <w:rPr>
          <w:noProof/>
        </w:rPr>
        <mc:AlternateContent>
          <mc:Choice Requires="wps">
            <w:drawing>
              <wp:anchor distT="0" distB="0" distL="114300" distR="114300" simplePos="0" relativeHeight="251658239" behindDoc="0" locked="0" layoutInCell="1" allowOverlap="1" wp14:anchorId="1588FEB9" wp14:editId="4C8370C0">
                <wp:simplePos x="0" y="0"/>
                <wp:positionH relativeFrom="column">
                  <wp:posOffset>1023188</wp:posOffset>
                </wp:positionH>
                <wp:positionV relativeFrom="paragraph">
                  <wp:posOffset>-330200</wp:posOffset>
                </wp:positionV>
                <wp:extent cx="3968750" cy="99187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968750" cy="991870"/>
                        </a:xfrm>
                        <a:prstGeom prst="rect">
                          <a:avLst/>
                        </a:prstGeom>
                        <a:solidFill>
                          <a:schemeClr val="lt1"/>
                        </a:solidFill>
                        <a:ln w="6350">
                          <a:noFill/>
                        </a:ln>
                      </wps:spPr>
                      <wps:txbx>
                        <w:txbxContent>
                          <w:p w14:paraId="6EE398F3" w14:textId="0BF6F976" w:rsidR="003A00F7" w:rsidRPr="00EB02C3" w:rsidRDefault="003A00F7" w:rsidP="006E7BBA">
                            <w:pPr>
                              <w:spacing w:after="60"/>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48"/>
                                <w:szCs w:val="48"/>
                                <w:lang w:val="en-US" w:eastAsia="en-US"/>
                              </w:rPr>
                              <w:t>Nagoya International School</w:t>
                            </w:r>
                          </w:p>
                          <w:p w14:paraId="2C6F87CF" w14:textId="2F219062" w:rsidR="003A00F7" w:rsidRPr="00EB02C3" w:rsidRDefault="003A00F7" w:rsidP="006E7BBA">
                            <w:pPr>
                              <w:spacing w:line="276" w:lineRule="auto"/>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Application Form (Academic)</w:t>
                            </w:r>
                          </w:p>
                          <w:p w14:paraId="1D7B6866" w14:textId="4DB9C878" w:rsidR="003A00F7" w:rsidRDefault="003A00F7" w:rsidP="006E7BBA">
                            <w:pPr>
                              <w:jc w:val="center"/>
                            </w:pPr>
                            <w:r w:rsidRPr="00EB02C3">
                              <w:rPr>
                                <w:rFonts w:ascii="Calibri" w:eastAsia="Times New Roman" w:hAnsi="Calibri" w:cs="Calibri"/>
                                <w:b/>
                                <w:bCs/>
                                <w:color w:val="38761D"/>
                                <w:szCs w:val="24"/>
                                <w:lang w:val="en-US" w:eastAsia="en-US"/>
                              </w:rPr>
                              <w:t>for positions in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8FEB9" id="_x0000_t202" coordsize="21600,21600" o:spt="202" path="m,l,21600r21600,l21600,xe">
                <v:stroke joinstyle="miter"/>
                <v:path gradientshapeok="t" o:connecttype="rect"/>
              </v:shapetype>
              <v:shape id="Text Box 1" o:spid="_x0000_s1026" type="#_x0000_t202" style="position:absolute;margin-left:80.55pt;margin-top:-26pt;width:312.5pt;height:7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" fillcolor="white [3201]" stroked="f" strokeweight=".5pt">
                <v:textbox>
                  <w:txbxContent>
                    <w:p w14:paraId="6EE398F3" w14:textId="0BF6F976" w:rsidR="003A00F7" w:rsidRPr="00EB02C3" w:rsidRDefault="003A00F7" w:rsidP="006E7BBA">
                      <w:pPr>
                        <w:spacing w:after="60"/>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48"/>
                          <w:szCs w:val="48"/>
                          <w:lang w:val="en-US" w:eastAsia="en-US"/>
                        </w:rPr>
                        <w:t>Nagoya International School</w:t>
                      </w:r>
                    </w:p>
                    <w:p w14:paraId="2C6F87CF" w14:textId="2F219062" w:rsidR="003A00F7" w:rsidRPr="00EB02C3" w:rsidRDefault="003A00F7" w:rsidP="006E7BBA">
                      <w:pPr>
                        <w:spacing w:line="276" w:lineRule="auto"/>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Application Form (Academic)</w:t>
                      </w:r>
                    </w:p>
                    <w:p w14:paraId="1D7B6866" w14:textId="4DB9C878" w:rsidR="003A00F7" w:rsidRDefault="003A00F7" w:rsidP="006E7BBA">
                      <w:pPr>
                        <w:jc w:val="center"/>
                      </w:pPr>
                      <w:r w:rsidRPr="00EB02C3">
                        <w:rPr>
                          <w:rFonts w:ascii="Calibri" w:eastAsia="Times New Roman" w:hAnsi="Calibri" w:cs="Calibri"/>
                          <w:b/>
                          <w:bCs/>
                          <w:color w:val="38761D"/>
                          <w:szCs w:val="24"/>
                          <w:lang w:val="en-US" w:eastAsia="en-US"/>
                        </w:rPr>
                        <w:t>for positions in 2020-21</w:t>
                      </w:r>
                    </w:p>
                  </w:txbxContent>
                </v:textbox>
              </v:shape>
            </w:pict>
          </mc:Fallback>
        </mc:AlternateContent>
      </w:r>
      <w:r>
        <w:rPr>
          <w:noProof/>
        </w:rPr>
        <w:drawing>
          <wp:anchor distT="0" distB="0" distL="114300" distR="114300" simplePos="0" relativeHeight="251658751" behindDoc="0" locked="0" layoutInCell="1" allowOverlap="1" wp14:anchorId="64FA0AFB" wp14:editId="64FA2295">
            <wp:simplePos x="0" y="0"/>
            <wp:positionH relativeFrom="column">
              <wp:posOffset>0</wp:posOffset>
            </wp:positionH>
            <wp:positionV relativeFrom="page">
              <wp:posOffset>669493</wp:posOffset>
            </wp:positionV>
            <wp:extent cx="806400" cy="806400"/>
            <wp:effectExtent l="0" t="0" r="0" b="0"/>
            <wp:wrapThrough wrapText="bothSides">
              <wp:wrapPolygon edited="0">
                <wp:start x="0" y="0"/>
                <wp:lineTo x="0" y="21106"/>
                <wp:lineTo x="21106" y="21106"/>
                <wp:lineTo x="211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S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6400" cy="806400"/>
                    </a:xfrm>
                    <a:prstGeom prst="rect">
                      <a:avLst/>
                    </a:prstGeom>
                  </pic:spPr>
                </pic:pic>
              </a:graphicData>
            </a:graphic>
            <wp14:sizeRelH relativeFrom="margin">
              <wp14:pctWidth>0</wp14:pctWidth>
            </wp14:sizeRelH>
            <wp14:sizeRelV relativeFrom="margin">
              <wp14:pctHeight>0</wp14:pctHeight>
            </wp14:sizeRelV>
          </wp:anchor>
        </w:drawing>
      </w:r>
    </w:p>
    <w:p w14:paraId="2416B480" w14:textId="77777777" w:rsidR="00EB02C3" w:rsidRDefault="00EB02C3"/>
    <w:p w14:paraId="180E9685" w14:textId="77777777" w:rsidR="003A00F7" w:rsidRDefault="003A00F7" w:rsidP="00EB02C3">
      <w:pPr>
        <w:rPr>
          <w:rFonts w:ascii="Calibri" w:eastAsia="Times New Roman" w:hAnsi="Calibri" w:cs="Calibri"/>
          <w:color w:val="000000"/>
          <w:sz w:val="20"/>
          <w:lang w:val="en-US" w:eastAsia="en-US"/>
        </w:rPr>
      </w:pPr>
    </w:p>
    <w:p w14:paraId="5F6E284E" w14:textId="77777777" w:rsidR="003A00F7" w:rsidRDefault="003A00F7" w:rsidP="00EB02C3">
      <w:pPr>
        <w:rPr>
          <w:rFonts w:ascii="Calibri" w:eastAsia="Times New Roman" w:hAnsi="Calibri" w:cs="Calibri"/>
          <w:color w:val="000000"/>
          <w:sz w:val="20"/>
          <w:lang w:val="en-US" w:eastAsia="en-US"/>
        </w:rPr>
      </w:pPr>
    </w:p>
    <w:p w14:paraId="339B6D33" w14:textId="77777777" w:rsidR="003A00F7" w:rsidRDefault="003A00F7" w:rsidP="00EB02C3">
      <w:pPr>
        <w:rPr>
          <w:rFonts w:ascii="Calibri" w:eastAsia="Times New Roman" w:hAnsi="Calibri" w:cs="Calibri"/>
          <w:color w:val="000000"/>
          <w:sz w:val="20"/>
          <w:lang w:val="en-US" w:eastAsia="en-US"/>
        </w:rPr>
      </w:pPr>
    </w:p>
    <w:p w14:paraId="13BC8315" w14:textId="77777777" w:rsidR="003A00F7" w:rsidRDefault="003A00F7" w:rsidP="00EB02C3">
      <w:pPr>
        <w:rPr>
          <w:rFonts w:ascii="Calibri" w:eastAsia="Times New Roman" w:hAnsi="Calibri" w:cs="Calibri"/>
          <w:color w:val="000000"/>
          <w:sz w:val="20"/>
          <w:lang w:val="en-US" w:eastAsia="en-US"/>
        </w:rPr>
      </w:pPr>
    </w:p>
    <w:p w14:paraId="16174561" w14:textId="511FDDA5"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This is an application form for </w:t>
      </w:r>
      <w:r w:rsidRPr="00EB02C3">
        <w:rPr>
          <w:rFonts w:ascii="Calibri" w:eastAsia="Times New Roman" w:hAnsi="Calibri" w:cs="Calibri"/>
          <w:b/>
          <w:bCs/>
          <w:color w:val="000000"/>
          <w:sz w:val="20"/>
          <w:u w:val="single"/>
          <w:lang w:val="en-US" w:eastAsia="en-US"/>
        </w:rPr>
        <w:t>an academic</w:t>
      </w:r>
      <w:r w:rsidRPr="00EB02C3">
        <w:rPr>
          <w:rFonts w:ascii="Calibri" w:eastAsia="Times New Roman" w:hAnsi="Calibri" w:cs="Calibri"/>
          <w:color w:val="000000"/>
          <w:sz w:val="20"/>
          <w:lang w:val="en-US" w:eastAsia="en-US"/>
        </w:rPr>
        <w:t xml:space="preserve"> position</w:t>
      </w:r>
      <w:r w:rsidR="008E5F42">
        <w:rPr>
          <w:rFonts w:ascii="Calibri" w:eastAsia="Times New Roman" w:hAnsi="Calibri" w:cs="Calibri"/>
          <w:color w:val="000000"/>
          <w:sz w:val="20"/>
          <w:lang w:val="en-US" w:eastAsia="en-US"/>
        </w:rPr>
        <w:t xml:space="preserve"> (teacher/intern)</w:t>
      </w:r>
      <w:r w:rsidRPr="00EB02C3">
        <w:rPr>
          <w:rFonts w:ascii="Calibri" w:eastAsia="Times New Roman" w:hAnsi="Calibri" w:cs="Calibri"/>
          <w:color w:val="000000"/>
          <w:sz w:val="20"/>
          <w:lang w:val="en-US" w:eastAsia="en-US"/>
        </w:rPr>
        <w:t>.  You are encouraged to submit your CV and supporting letter of application with this form. Please ensure this form is complete and do not write ‘refer to CV’, ‘refer to letter’, etc.</w:t>
      </w:r>
    </w:p>
    <w:p w14:paraId="15CD5A88" w14:textId="77777777" w:rsidR="00EB02C3" w:rsidRPr="00EB02C3" w:rsidRDefault="00EB02C3" w:rsidP="00EB02C3">
      <w:pPr>
        <w:spacing w:before="1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This form asks for considerable professional reflection and should not be completed quickly. Before commencing the application process, candidates are advised to research NIS closely to ensure that their qualifications, experience and professional ambitions are a good fit for the position as advertised on the NIS website vacancies page.  </w:t>
      </w:r>
    </w:p>
    <w:p w14:paraId="0216C10B" w14:textId="77777777" w:rsidR="00EB02C3" w:rsidRPr="00EB02C3" w:rsidRDefault="00EB02C3" w:rsidP="00EB02C3">
      <w:pPr>
        <w:spacing w:before="1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Information is collected for the purpose of assessing your suitability for employment with NIS. If your application is successful this form will be retained on your personal file.</w:t>
      </w:r>
    </w:p>
    <w:p w14:paraId="3DF867DC" w14:textId="77777777" w:rsidR="00EB02C3" w:rsidRPr="00EB02C3" w:rsidRDefault="00EB02C3" w:rsidP="00EB02C3">
      <w:pPr>
        <w:rPr>
          <w:rFonts w:ascii="Times New Roman" w:eastAsia="Times New Roman" w:hAnsi="Times New Roman"/>
          <w:szCs w:val="24"/>
          <w:lang w:val="en-US" w:eastAsia="en-US"/>
        </w:rPr>
      </w:pPr>
    </w:p>
    <w:p w14:paraId="7DB54AD9" w14:textId="2F36EBBF"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The document </w:t>
      </w:r>
      <w:r w:rsidRPr="00EB02C3">
        <w:rPr>
          <w:rFonts w:ascii="Calibri" w:eastAsia="Times New Roman" w:hAnsi="Calibri" w:cs="Calibri"/>
          <w:i/>
          <w:iCs/>
          <w:color w:val="000000"/>
          <w:sz w:val="20"/>
          <w:lang w:val="en-US" w:eastAsia="en-US"/>
        </w:rPr>
        <w:t>“Summary of NIS Terms and Conditions of Employment’</w:t>
      </w:r>
      <w:r w:rsidR="008E5F42">
        <w:rPr>
          <w:rFonts w:ascii="Calibri" w:eastAsia="Times New Roman" w:hAnsi="Calibri" w:cs="Calibri"/>
          <w:i/>
          <w:iCs/>
          <w:color w:val="000000"/>
          <w:sz w:val="20"/>
          <w:lang w:val="en-US" w:eastAsia="en-US"/>
        </w:rPr>
        <w:t xml:space="preserve"> </w:t>
      </w:r>
      <w:r w:rsidR="008E5F42" w:rsidRPr="008E5F42">
        <w:rPr>
          <w:rFonts w:ascii="Calibri" w:eastAsia="Times New Roman" w:hAnsi="Calibri" w:cs="Calibri"/>
          <w:color w:val="000000"/>
          <w:sz w:val="20"/>
          <w:lang w:val="en-US" w:eastAsia="en-US"/>
        </w:rPr>
        <w:t>or</w:t>
      </w:r>
      <w:r w:rsidR="008E5F42">
        <w:rPr>
          <w:rFonts w:ascii="Calibri" w:eastAsia="Times New Roman" w:hAnsi="Calibri" w:cs="Calibri"/>
          <w:color w:val="000000"/>
          <w:sz w:val="20"/>
          <w:lang w:val="en-US" w:eastAsia="en-US"/>
        </w:rPr>
        <w:t xml:space="preserve"> </w:t>
      </w:r>
      <w:r w:rsidR="008E5F42" w:rsidRPr="008E5F42">
        <w:rPr>
          <w:rFonts w:ascii="Calibri" w:eastAsia="Times New Roman" w:hAnsi="Calibri" w:cs="Calibri"/>
          <w:i/>
          <w:iCs/>
          <w:color w:val="000000"/>
          <w:sz w:val="20"/>
          <w:lang w:val="en-US" w:eastAsia="en-US"/>
        </w:rPr>
        <w:t>‘Internship Position Description’</w:t>
      </w:r>
      <w:r w:rsidRPr="00EB02C3">
        <w:rPr>
          <w:rFonts w:ascii="Calibri" w:eastAsia="Times New Roman" w:hAnsi="Calibri" w:cs="Calibri"/>
          <w:color w:val="000000"/>
          <w:sz w:val="20"/>
          <w:lang w:val="en-US" w:eastAsia="en-US"/>
        </w:rPr>
        <w:t xml:space="preserve"> is a helpful guide and is available upon request from aaoyama@nis.ac.jp.</w:t>
      </w:r>
    </w:p>
    <w:p w14:paraId="2F055534" w14:textId="77777777" w:rsidR="00EB02C3" w:rsidRPr="00EB02C3" w:rsidRDefault="00EB02C3" w:rsidP="00EB02C3">
      <w:pPr>
        <w:ind w:right="360"/>
        <w:jc w:val="center"/>
        <w:rPr>
          <w:rFonts w:ascii="Times New Roman" w:eastAsia="Times New Roman" w:hAnsi="Times New Roman"/>
          <w:szCs w:val="24"/>
          <w:lang w:val="en-US" w:eastAsia="en-US"/>
        </w:rPr>
      </w:pPr>
    </w:p>
    <w:p w14:paraId="7AA274CB" w14:textId="77777777" w:rsidR="00EB02C3" w:rsidRPr="00EB02C3" w:rsidRDefault="00EB02C3" w:rsidP="00EB02C3">
      <w:pPr>
        <w:ind w:right="36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Step One:  Personal Information</w:t>
      </w:r>
    </w:p>
    <w:p w14:paraId="456785D5"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b/>
          <w:bCs/>
          <w:color w:val="000000"/>
          <w:sz w:val="16"/>
          <w:szCs w:val="16"/>
          <w:lang w:val="en-US" w:eastAsia="en-US"/>
        </w:rPr>
        <w:t>                                                                                                                                            </w:t>
      </w:r>
      <w:r w:rsidRPr="00EB02C3">
        <w:rPr>
          <w:rFonts w:ascii="Calibri" w:eastAsia="Times New Roman" w:hAnsi="Calibri" w:cs="Calibri"/>
          <w:b/>
          <w:bCs/>
          <w:color w:val="000000"/>
          <w:sz w:val="16"/>
          <w:szCs w:val="16"/>
          <w:lang w:val="en-US" w:eastAsia="en-US"/>
        </w:rPr>
        <w:tab/>
      </w:r>
    </w:p>
    <w:p w14:paraId="2F86206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b/>
          <w:bCs/>
          <w:color w:val="000000"/>
          <w:sz w:val="6"/>
          <w:szCs w:val="6"/>
          <w:u w:val="single"/>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5093"/>
        <w:gridCol w:w="4627"/>
      </w:tblGrid>
      <w:tr w:rsidR="00EB02C3" w:rsidRPr="00EB02C3" w14:paraId="35DA0645" w14:textId="77777777" w:rsidTr="00DF0DBE">
        <w:trPr>
          <w:trHeight w:val="500"/>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6226D" w14:textId="77777777"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Name</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397F9" w14:textId="77777777"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5016C8B8" w14:textId="77777777" w:rsidTr="00DF0DBE">
        <w:trPr>
          <w:trHeight w:val="500"/>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F649B" w14:textId="77777777"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Which position are you applying for?</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33220" w14:textId="77777777"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22F50EAD" w14:textId="77777777" w:rsidTr="00DF0DBE">
        <w:trPr>
          <w:trHeight w:val="25"/>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258B" w14:textId="5DA3E658"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Are you a registered candidate with Search Associates</w:t>
            </w:r>
            <w:r w:rsidR="004F7C69">
              <w:rPr>
                <w:rFonts w:ascii="Calibri" w:eastAsia="Times New Roman" w:hAnsi="Calibri" w:cs="Calibri"/>
                <w:b/>
                <w:bCs/>
                <w:color w:val="000000"/>
                <w:sz w:val="20"/>
                <w:lang w:val="en-US" w:eastAsia="en-US"/>
              </w:rPr>
              <w:t xml:space="preserve"> or any other agency</w:t>
            </w:r>
            <w:r w:rsidRPr="00EB02C3">
              <w:rPr>
                <w:rFonts w:ascii="Calibri" w:eastAsia="Times New Roman" w:hAnsi="Calibri" w:cs="Calibri"/>
                <w:b/>
                <w:bCs/>
                <w:color w:val="000000"/>
                <w:sz w:val="20"/>
                <w:lang w:val="en-US" w:eastAsia="en-US"/>
              </w:rPr>
              <w:t>?</w:t>
            </w:r>
            <w:r w:rsidR="008E5F42">
              <w:rPr>
                <w:rFonts w:ascii="Calibri" w:eastAsia="Times New Roman" w:hAnsi="Calibri" w:cs="Calibri"/>
                <w:b/>
                <w:bCs/>
                <w:color w:val="000000"/>
                <w:sz w:val="20"/>
                <w:lang w:val="en-US" w:eastAsia="en-US"/>
              </w:rPr>
              <w:t xml:space="preserve"> </w:t>
            </w:r>
            <w:r w:rsidR="008E5F42" w:rsidRPr="008E5F42">
              <w:rPr>
                <w:rFonts w:ascii="Calibri" w:eastAsia="Times New Roman" w:hAnsi="Calibri" w:cs="Calibri"/>
                <w:color w:val="000000"/>
                <w:sz w:val="20"/>
                <w:lang w:val="en-US" w:eastAsia="en-US"/>
              </w:rPr>
              <w:t>(if so please indicate the agency)</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01225" w14:textId="77777777" w:rsidR="00EB02C3" w:rsidRPr="00EB02C3" w:rsidRDefault="005D12E0" w:rsidP="005D12E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YES / NO</w:t>
            </w:r>
          </w:p>
        </w:tc>
      </w:tr>
      <w:tr w:rsidR="00663F65" w:rsidRPr="00EB02C3" w14:paraId="5E256CF7" w14:textId="77777777" w:rsidTr="00DF0DBE">
        <w:trPr>
          <w:trHeight w:val="25"/>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0D8A4" w14:textId="7B34448F" w:rsidR="00663F65" w:rsidRPr="00663F65" w:rsidRDefault="0077032D" w:rsidP="00663F65">
            <w:pPr>
              <w:spacing w:before="60" w:afterLines="60" w:after="144"/>
              <w:rPr>
                <w:rFonts w:ascii="Calibri" w:eastAsia="Times New Roman" w:hAnsi="Calibri" w:cs="Calibri"/>
                <w:b/>
                <w:bCs/>
                <w:color w:val="000000"/>
                <w:sz w:val="20"/>
                <w:lang w:val="en-US" w:eastAsia="en-US"/>
              </w:rPr>
            </w:pPr>
            <w:r>
              <w:rPr>
                <w:rFonts w:ascii="Calibri" w:eastAsia="Times New Roman" w:hAnsi="Calibri" w:cs="Calibri"/>
                <w:b/>
                <w:color w:val="000000"/>
                <w:sz w:val="20"/>
                <w:lang w:val="en-US" w:eastAsia="en-US"/>
              </w:rPr>
              <w:t>Please give details o</w:t>
            </w:r>
            <w:r w:rsidR="008E5F42">
              <w:rPr>
                <w:rFonts w:ascii="Calibri" w:eastAsia="Times New Roman" w:hAnsi="Calibri" w:cs="Calibri"/>
                <w:b/>
                <w:color w:val="000000"/>
                <w:sz w:val="20"/>
                <w:lang w:val="en-US" w:eastAsia="en-US"/>
              </w:rPr>
              <w:t>f</w:t>
            </w:r>
            <w:r>
              <w:rPr>
                <w:rFonts w:ascii="Calibri" w:eastAsia="Times New Roman" w:hAnsi="Calibri" w:cs="Calibri"/>
                <w:b/>
                <w:color w:val="000000"/>
                <w:sz w:val="20"/>
                <w:lang w:val="en-US" w:eastAsia="en-US"/>
              </w:rPr>
              <w:t xml:space="preserve"> any job fairs you may be planning to attend</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3E499" w14:textId="77777777" w:rsidR="00663F65" w:rsidRPr="00EB02C3" w:rsidRDefault="00663F65" w:rsidP="00663F65">
            <w:pPr>
              <w:spacing w:before="60" w:afterLines="60" w:after="144"/>
              <w:ind w:right="60"/>
              <w:rPr>
                <w:rFonts w:ascii="Calibri" w:eastAsia="Times New Roman" w:hAnsi="Calibri" w:cs="Calibri"/>
                <w:color w:val="000000"/>
                <w:sz w:val="20"/>
                <w:lang w:val="en-US" w:eastAsia="en-US"/>
              </w:rPr>
            </w:pPr>
          </w:p>
        </w:tc>
      </w:tr>
      <w:tr w:rsidR="004F7C69" w:rsidRPr="00EB02C3" w14:paraId="3B8766FF" w14:textId="77777777" w:rsidTr="00DF0DBE">
        <w:trPr>
          <w:trHeight w:val="500"/>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22016" w14:textId="77777777" w:rsidR="004F7C69" w:rsidRPr="00EB02C3" w:rsidRDefault="004F7C69" w:rsidP="00663F65">
            <w:pPr>
              <w:spacing w:before="60" w:afterLines="60" w:after="144"/>
              <w:rPr>
                <w:rFonts w:ascii="Calibri" w:eastAsia="Times New Roman" w:hAnsi="Calibri" w:cs="Calibri"/>
                <w:b/>
                <w:bCs/>
                <w:color w:val="000000"/>
                <w:sz w:val="20"/>
                <w:lang w:val="en-US" w:eastAsia="en-US"/>
              </w:rPr>
            </w:pPr>
            <w:r>
              <w:rPr>
                <w:rFonts w:ascii="Calibri" w:eastAsia="Times New Roman" w:hAnsi="Calibri" w:cs="Calibri"/>
                <w:b/>
                <w:bCs/>
                <w:color w:val="000000"/>
                <w:sz w:val="20"/>
                <w:lang w:val="en-US" w:eastAsia="en-US"/>
              </w:rPr>
              <w:t>Where did you see the vacancy advertised?</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5DC77" w14:textId="77777777" w:rsidR="004F7C69" w:rsidRPr="00EB02C3" w:rsidRDefault="004F7C69" w:rsidP="00663F65">
            <w:pPr>
              <w:spacing w:before="60" w:afterLines="60" w:after="144"/>
              <w:ind w:right="60"/>
              <w:rPr>
                <w:rFonts w:ascii="Calibri" w:eastAsia="Times New Roman" w:hAnsi="Calibri" w:cs="Calibri"/>
                <w:color w:val="000000"/>
                <w:sz w:val="20"/>
                <w:lang w:val="en-US" w:eastAsia="en-US"/>
              </w:rPr>
            </w:pPr>
          </w:p>
        </w:tc>
      </w:tr>
      <w:tr w:rsidR="00EB02C3" w:rsidRPr="00EB02C3" w14:paraId="789C623E" w14:textId="77777777" w:rsidTr="00DF0DBE">
        <w:trPr>
          <w:trHeight w:val="860"/>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BFE7A" w14:textId="77777777"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If you have had any name changes or aliases in your past, give details here</w:t>
            </w:r>
          </w:p>
          <w:p w14:paraId="3C3E5D12" w14:textId="77777777"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   </w:t>
            </w:r>
            <w:r w:rsidRPr="00EB02C3">
              <w:rPr>
                <w:rFonts w:ascii="Calibri" w:eastAsia="Times New Roman" w:hAnsi="Calibri" w:cs="Calibri"/>
                <w:i/>
                <w:iCs/>
                <w:color w:val="000000"/>
                <w:sz w:val="20"/>
                <w:lang w:val="en-US" w:eastAsia="en-US"/>
              </w:rPr>
              <w:t>Former name, date &amp; reason for change. If none, please write ‘none’</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551B5" w14:textId="77777777"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515FD0CF" w14:textId="77777777" w:rsidTr="00DF0DBE">
        <w:trPr>
          <w:trHeight w:val="500"/>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1EE65" w14:textId="77777777"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Identifying Gender</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35490" w14:textId="77777777"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10B90422" w14:textId="77777777" w:rsidTr="00DF0DBE">
        <w:trPr>
          <w:trHeight w:val="500"/>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A6D63" w14:textId="50346DD8"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Citizenship</w:t>
            </w:r>
            <w:r w:rsidR="00DF0DBE">
              <w:rPr>
                <w:rFonts w:ascii="Calibri" w:eastAsia="Times New Roman" w:hAnsi="Calibri" w:cs="Calibri"/>
                <w:b/>
                <w:bCs/>
                <w:color w:val="000000"/>
                <w:sz w:val="20"/>
                <w:lang w:val="en-US" w:eastAsia="en-US"/>
              </w:rPr>
              <w:t>(s)</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36726" w14:textId="77777777"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02225953" w14:textId="77777777" w:rsidTr="00DF0DBE">
        <w:trPr>
          <w:trHeight w:val="500"/>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05256" w14:textId="77777777"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Email</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379BE" w14:textId="77777777"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4099613D" w14:textId="77777777" w:rsidTr="00DF0DBE">
        <w:trPr>
          <w:trHeight w:val="500"/>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97CD2" w14:textId="77777777"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Skype ID</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682EC" w14:textId="77777777"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38A7147E" w14:textId="77777777" w:rsidTr="00DF0DBE">
        <w:trPr>
          <w:trHeight w:val="1280"/>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44244" w14:textId="77777777"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lastRenderedPageBreak/>
              <w:t>Names of any family members who will come with you to Japan as dependents (non-working spouse or children).  </w:t>
            </w:r>
          </w:p>
          <w:p w14:paraId="0ADF1421" w14:textId="445B5D57" w:rsidR="00EB02C3" w:rsidRPr="00DF0DBE" w:rsidRDefault="00EB02C3" w:rsidP="00663F65">
            <w:pPr>
              <w:spacing w:before="60" w:afterLines="60" w:after="144"/>
              <w:rPr>
                <w:rFonts w:ascii="Times New Roman" w:eastAsia="Times New Roman" w:hAnsi="Times New Roman"/>
                <w:sz w:val="22"/>
                <w:szCs w:val="22"/>
                <w:lang w:val="en-US" w:eastAsia="en-US"/>
              </w:rPr>
            </w:pPr>
            <w:r w:rsidRPr="00DF0DBE">
              <w:rPr>
                <w:rFonts w:ascii="Calibri" w:eastAsia="Times New Roman" w:hAnsi="Calibri" w:cs="Calibri"/>
                <w:color w:val="000000"/>
                <w:sz w:val="18"/>
                <w:szCs w:val="18"/>
                <w:lang w:val="en-US" w:eastAsia="en-US"/>
              </w:rPr>
              <w:t xml:space="preserve">·   </w:t>
            </w:r>
            <w:r w:rsidRPr="00DF0DBE">
              <w:rPr>
                <w:rFonts w:ascii="Calibri" w:eastAsia="Times New Roman" w:hAnsi="Calibri" w:cs="Calibri"/>
                <w:i/>
                <w:iCs/>
                <w:color w:val="000000"/>
                <w:sz w:val="18"/>
                <w:szCs w:val="18"/>
                <w:lang w:val="en-US" w:eastAsia="en-US"/>
              </w:rPr>
              <w:t>For dependent children, state the entering grade level (preschool - 12) in August, 20</w:t>
            </w:r>
            <w:r w:rsidR="008E5F42" w:rsidRPr="00DF0DBE">
              <w:rPr>
                <w:rFonts w:ascii="Calibri" w:eastAsia="Times New Roman" w:hAnsi="Calibri" w:cs="Calibri"/>
                <w:i/>
                <w:iCs/>
                <w:color w:val="000000"/>
                <w:sz w:val="18"/>
                <w:szCs w:val="18"/>
                <w:lang w:val="en-US" w:eastAsia="en-US"/>
              </w:rPr>
              <w:t>20</w:t>
            </w:r>
            <w:r w:rsidRPr="00DF0DBE">
              <w:rPr>
                <w:rFonts w:ascii="Calibri" w:eastAsia="Times New Roman" w:hAnsi="Calibri" w:cs="Calibri"/>
                <w:i/>
                <w:iCs/>
                <w:color w:val="000000"/>
                <w:sz w:val="18"/>
                <w:szCs w:val="18"/>
                <w:lang w:val="en-US" w:eastAsia="en-US"/>
              </w:rPr>
              <w:t>.</w:t>
            </w:r>
          </w:p>
          <w:p w14:paraId="2B13FF45" w14:textId="3E8C4EDC" w:rsidR="00EB02C3" w:rsidRPr="00EB02C3" w:rsidRDefault="00EB02C3" w:rsidP="00663F65">
            <w:pPr>
              <w:spacing w:before="60" w:afterLines="60" w:after="144"/>
              <w:rPr>
                <w:rFonts w:ascii="Times New Roman" w:eastAsia="Times New Roman" w:hAnsi="Times New Roman"/>
                <w:szCs w:val="24"/>
                <w:lang w:val="en-US" w:eastAsia="en-US"/>
              </w:rPr>
            </w:pPr>
            <w:r w:rsidRPr="00DF0DBE">
              <w:rPr>
                <w:rFonts w:ascii="Calibri" w:eastAsia="Times New Roman" w:hAnsi="Calibri" w:cs="Calibri"/>
                <w:color w:val="000000"/>
                <w:sz w:val="18"/>
                <w:szCs w:val="18"/>
                <w:lang w:val="en-US" w:eastAsia="en-US"/>
              </w:rPr>
              <w:t xml:space="preserve">·   </w:t>
            </w:r>
            <w:r w:rsidRPr="00DF0DBE">
              <w:rPr>
                <w:rFonts w:ascii="Calibri" w:eastAsia="Times New Roman" w:hAnsi="Calibri" w:cs="Calibri"/>
                <w:i/>
                <w:iCs/>
                <w:color w:val="000000"/>
                <w:sz w:val="18"/>
                <w:szCs w:val="18"/>
                <w:lang w:val="en-US" w:eastAsia="en-US"/>
              </w:rPr>
              <w:t xml:space="preserve">Due to Japanese immigration, regretfully, NIS cannot obtain visas for unmarried partners or same-sex spouses unless </w:t>
            </w:r>
            <w:r w:rsidR="008E5F42" w:rsidRPr="00DF0DBE">
              <w:rPr>
                <w:rFonts w:ascii="Calibri" w:eastAsia="Times New Roman" w:hAnsi="Calibri" w:cs="Calibri"/>
                <w:i/>
                <w:iCs/>
                <w:color w:val="000000"/>
                <w:sz w:val="18"/>
                <w:szCs w:val="18"/>
                <w:lang w:val="en-US" w:eastAsia="en-US"/>
              </w:rPr>
              <w:t>both parties sign a work contract with NIS (teaching couple)</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4C645" w14:textId="77777777"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017C7193" w14:textId="77777777" w:rsidTr="00DF0DBE">
        <w:trPr>
          <w:trHeight w:val="1200"/>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9EDED" w14:textId="77777777"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 xml:space="preserve">Medical Record: </w:t>
            </w:r>
            <w:r w:rsidRPr="00EB02C3">
              <w:rPr>
                <w:rFonts w:ascii="Calibri" w:eastAsia="Times New Roman" w:hAnsi="Calibri" w:cs="Calibri"/>
                <w:i/>
                <w:iCs/>
                <w:color w:val="000000"/>
                <w:sz w:val="20"/>
                <w:lang w:val="en-US" w:eastAsia="en-US"/>
              </w:rPr>
              <w:t>Is there any medical reason why you may not be able to maintain a full workload on a two-year contract?</w:t>
            </w:r>
          </w:p>
          <w:p w14:paraId="69B99A3A" w14:textId="7A0A5516" w:rsidR="00EB02C3" w:rsidRPr="00EB02C3" w:rsidRDefault="00EB02C3" w:rsidP="00663F65">
            <w:pPr>
              <w:spacing w:before="60" w:afterLines="60" w:after="144"/>
              <w:rPr>
                <w:rFonts w:ascii="Times New Roman" w:eastAsia="Times New Roman" w:hAnsi="Times New Roman"/>
                <w:szCs w:val="24"/>
                <w:lang w:val="en-US" w:eastAsia="en-US"/>
              </w:rPr>
            </w:pPr>
            <w:r w:rsidRPr="00DF0DBE">
              <w:rPr>
                <w:rFonts w:ascii="Calibri" w:eastAsia="Times New Roman" w:hAnsi="Calibri" w:cs="Calibri"/>
                <w:color w:val="000000"/>
                <w:sz w:val="18"/>
                <w:szCs w:val="18"/>
                <w:lang w:val="en-US" w:eastAsia="en-US"/>
              </w:rPr>
              <w:t xml:space="preserve">·   </w:t>
            </w:r>
            <w:r w:rsidRPr="00DF0DBE">
              <w:rPr>
                <w:rFonts w:ascii="Calibri" w:eastAsia="Times New Roman" w:hAnsi="Calibri" w:cs="Calibri"/>
                <w:i/>
                <w:iCs/>
                <w:color w:val="000000"/>
                <w:sz w:val="18"/>
                <w:szCs w:val="18"/>
                <w:lang w:val="en-US" w:eastAsia="en-US"/>
              </w:rPr>
              <w:t xml:space="preserve">Please note that while medical care in Japan is strong, support in English is limited and some medications or treatments may be unavailable. </w:t>
            </w:r>
            <w:r w:rsidR="008E5F42" w:rsidRPr="00DF0DBE">
              <w:rPr>
                <w:rFonts w:ascii="Calibri" w:eastAsia="Times New Roman" w:hAnsi="Calibri" w:cs="Calibri"/>
                <w:i/>
                <w:iCs/>
                <w:color w:val="000000"/>
                <w:sz w:val="18"/>
                <w:szCs w:val="18"/>
                <w:lang w:val="en-US" w:eastAsia="en-US"/>
              </w:rPr>
              <w:t>Mental health care is extremely limited. C</w:t>
            </w:r>
            <w:r w:rsidRPr="00DF0DBE">
              <w:rPr>
                <w:rFonts w:ascii="Calibri" w:eastAsia="Times New Roman" w:hAnsi="Calibri" w:cs="Calibri"/>
                <w:i/>
                <w:iCs/>
                <w:color w:val="000000"/>
                <w:sz w:val="18"/>
                <w:szCs w:val="18"/>
                <w:lang w:val="en-US" w:eastAsia="en-US"/>
              </w:rPr>
              <w:t>onditions should be disclosed so that we can confirm insurance coverage and continuance of care. Please disclose and discuss</w:t>
            </w:r>
            <w:r w:rsidR="008E5F42" w:rsidRPr="00DF0DBE">
              <w:rPr>
                <w:rFonts w:ascii="Calibri" w:eastAsia="Times New Roman" w:hAnsi="Calibri" w:cs="Calibri"/>
                <w:i/>
                <w:iCs/>
                <w:color w:val="000000"/>
                <w:sz w:val="18"/>
                <w:szCs w:val="18"/>
                <w:lang w:val="en-US" w:eastAsia="en-US"/>
              </w:rPr>
              <w:t xml:space="preserve"> all pertinent issues</w:t>
            </w:r>
            <w:r w:rsidRPr="00DF0DBE">
              <w:rPr>
                <w:rFonts w:ascii="Calibri" w:eastAsia="Times New Roman" w:hAnsi="Calibri" w:cs="Calibri"/>
                <w:i/>
                <w:iCs/>
                <w:color w:val="000000"/>
                <w:sz w:val="18"/>
                <w:szCs w:val="18"/>
                <w:lang w:val="en-US" w:eastAsia="en-US"/>
              </w:rPr>
              <w:t>.</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E8A1A" w14:textId="77777777"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YES </w:t>
            </w:r>
            <w:r w:rsidRPr="00EB02C3">
              <w:rPr>
                <w:rFonts w:ascii="Calibri" w:eastAsia="Times New Roman" w:hAnsi="Calibri" w:cs="Calibri"/>
                <w:i/>
                <w:iCs/>
                <w:color w:val="000000"/>
                <w:sz w:val="20"/>
                <w:lang w:val="en-US" w:eastAsia="en-US"/>
              </w:rPr>
              <w:t>(and details are included/attached)</w:t>
            </w:r>
          </w:p>
          <w:p w14:paraId="15E4B18F" w14:textId="77777777"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NO</w:t>
            </w:r>
          </w:p>
        </w:tc>
      </w:tr>
      <w:tr w:rsidR="00EB02C3" w:rsidRPr="00EB02C3" w14:paraId="48203372" w14:textId="77777777" w:rsidTr="00DF0DBE">
        <w:trPr>
          <w:trHeight w:val="1300"/>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DD7D7" w14:textId="77777777"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Are you currently either:  </w:t>
            </w:r>
          </w:p>
          <w:p w14:paraId="79EE18DD" w14:textId="16177FB5"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(i) working outside of Japan and not </w:t>
            </w:r>
            <w:r w:rsidR="00DF0DBE">
              <w:rPr>
                <w:rFonts w:ascii="Calibri" w:eastAsia="Times New Roman" w:hAnsi="Calibri" w:cs="Calibri"/>
                <w:color w:val="000000"/>
                <w:sz w:val="20"/>
                <w:lang w:val="en-US" w:eastAsia="en-US"/>
              </w:rPr>
              <w:t xml:space="preserve">in possession of </w:t>
            </w:r>
            <w:r w:rsidRPr="00EB02C3">
              <w:rPr>
                <w:rFonts w:ascii="Calibri" w:eastAsia="Times New Roman" w:hAnsi="Calibri" w:cs="Calibri"/>
                <w:color w:val="000000"/>
                <w:sz w:val="20"/>
                <w:lang w:val="en-US" w:eastAsia="en-US"/>
              </w:rPr>
              <w:t>Japanese residency OR</w:t>
            </w:r>
          </w:p>
          <w:p w14:paraId="3E3CBFBF" w14:textId="77777777"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(ii) working inside Japan on an overseas-hire contract as a non-permanent resident?</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4E25F" w14:textId="77777777"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YES / NO</w:t>
            </w:r>
          </w:p>
          <w:p w14:paraId="59BD2423" w14:textId="77777777"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i/>
                <w:iCs/>
                <w:color w:val="000000"/>
                <w:sz w:val="20"/>
                <w:lang w:val="en-US" w:eastAsia="en-US"/>
              </w:rPr>
              <w:t>(if no, understand that this would be a local hire position)</w:t>
            </w:r>
          </w:p>
        </w:tc>
      </w:tr>
      <w:tr w:rsidR="00EB02C3" w:rsidRPr="00EB02C3" w14:paraId="7F133692" w14:textId="77777777" w:rsidTr="00DF0DBE">
        <w:trPr>
          <w:trHeight w:val="900"/>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2895D" w14:textId="41FD77E6"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If you will </w:t>
            </w:r>
            <w:r w:rsidR="00DF0DBE">
              <w:rPr>
                <w:rFonts w:ascii="Calibri" w:eastAsia="Times New Roman" w:hAnsi="Calibri" w:cs="Calibri"/>
                <w:color w:val="000000"/>
                <w:sz w:val="20"/>
                <w:lang w:val="en-US" w:eastAsia="en-US"/>
              </w:rPr>
              <w:t>appr</w:t>
            </w:r>
            <w:r w:rsidR="003A00F7">
              <w:rPr>
                <w:rFonts w:ascii="Calibri" w:eastAsia="Times New Roman" w:hAnsi="Calibri" w:cs="Calibri"/>
                <w:color w:val="000000"/>
                <w:sz w:val="20"/>
                <w:lang w:val="en-US" w:eastAsia="en-US"/>
              </w:rPr>
              <w:t>o</w:t>
            </w:r>
            <w:r w:rsidR="00DF0DBE">
              <w:rPr>
                <w:rFonts w:ascii="Calibri" w:eastAsia="Times New Roman" w:hAnsi="Calibri" w:cs="Calibri"/>
                <w:color w:val="000000"/>
                <w:sz w:val="20"/>
                <w:lang w:val="en-US" w:eastAsia="en-US"/>
              </w:rPr>
              <w:t>ach</w:t>
            </w:r>
            <w:r w:rsidRPr="00EB02C3">
              <w:rPr>
                <w:rFonts w:ascii="Calibri" w:eastAsia="Times New Roman" w:hAnsi="Calibri" w:cs="Calibri"/>
                <w:color w:val="000000"/>
                <w:sz w:val="20"/>
                <w:lang w:val="en-US" w:eastAsia="en-US"/>
              </w:rPr>
              <w:t xml:space="preserve"> retirement age (60-65) within your first two-year contract and wish to discuss the implications for this on your long-term employment/retirement planning, please indicate here:</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C6C4E" w14:textId="77777777"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YES - I’d like advice</w:t>
            </w:r>
          </w:p>
          <w:p w14:paraId="7213DD06" w14:textId="77777777"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NO - I don’t need to discuss this</w:t>
            </w:r>
          </w:p>
        </w:tc>
      </w:tr>
      <w:tr w:rsidR="00EB02C3" w:rsidRPr="00EB02C3" w14:paraId="1F3F15BE" w14:textId="77777777" w:rsidTr="00DF0DBE">
        <w:trPr>
          <w:trHeight w:val="700"/>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187EF" w14:textId="77777777"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In the case of children, do you foresee any learning needs (EAL, special needs) as an NIS student?</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8B044" w14:textId="0D99F29F"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YES / NO </w:t>
            </w:r>
            <w:r w:rsidRPr="00EB02C3">
              <w:rPr>
                <w:rFonts w:ascii="Calibri" w:eastAsia="Times New Roman" w:hAnsi="Calibri" w:cs="Calibri"/>
                <w:i/>
                <w:iCs/>
                <w:color w:val="000000"/>
                <w:sz w:val="20"/>
                <w:lang w:val="en-US" w:eastAsia="en-US"/>
              </w:rPr>
              <w:t>(if yes, give brief details)</w:t>
            </w:r>
          </w:p>
        </w:tc>
      </w:tr>
      <w:tr w:rsidR="00EB02C3" w:rsidRPr="00EB02C3" w14:paraId="7E7E2A1F" w14:textId="77777777" w:rsidTr="00DF0DBE">
        <w:trPr>
          <w:trHeight w:val="940"/>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1E939" w14:textId="315B0A62" w:rsidR="00EB02C3" w:rsidRPr="00EB02C3" w:rsidRDefault="00DF0DBE" w:rsidP="00663F65">
            <w:pPr>
              <w:spacing w:before="60" w:afterLines="60" w:after="144"/>
              <w:rPr>
                <w:rFonts w:ascii="Times New Roman" w:eastAsia="Times New Roman" w:hAnsi="Times New Roman"/>
                <w:szCs w:val="24"/>
                <w:lang w:val="en-US" w:eastAsia="en-US"/>
              </w:rPr>
            </w:pPr>
            <w:r>
              <w:rPr>
                <w:rFonts w:ascii="Calibri" w:eastAsia="Times New Roman" w:hAnsi="Calibri" w:cs="Calibri"/>
                <w:b/>
                <w:bCs/>
                <w:color w:val="000000"/>
                <w:sz w:val="20"/>
                <w:lang w:val="en-US" w:eastAsia="en-US"/>
              </w:rPr>
              <w:t>Have you ever broken contract with a school, been dismissed by a school or been refused contract renewal by a school?</w:t>
            </w:r>
          </w:p>
          <w:p w14:paraId="5FCD0952" w14:textId="2D52CA9C" w:rsidR="00EB02C3" w:rsidRPr="00EB02C3" w:rsidRDefault="00EB02C3" w:rsidP="00663F65">
            <w:pPr>
              <w:spacing w:before="60" w:afterLines="60" w:after="144"/>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If </w:t>
            </w:r>
            <w:r w:rsidR="00DF0DBE">
              <w:rPr>
                <w:rFonts w:ascii="Calibri" w:eastAsia="Times New Roman" w:hAnsi="Calibri" w:cs="Calibri"/>
                <w:color w:val="000000"/>
                <w:sz w:val="20"/>
                <w:lang w:val="en-US" w:eastAsia="en-US"/>
              </w:rPr>
              <w:t>‘YES’, NIS will still consider your application understanding the complexities of international education. However it is important that this is disclosed and explained clearly</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B71EB" w14:textId="7D6C0C46"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r w:rsidR="00DF0DBE" w:rsidRPr="00EB02C3">
              <w:rPr>
                <w:rFonts w:ascii="Calibri" w:eastAsia="Times New Roman" w:hAnsi="Calibri" w:cs="Calibri"/>
                <w:color w:val="000000"/>
                <w:sz w:val="20"/>
                <w:lang w:val="en-US" w:eastAsia="en-US"/>
              </w:rPr>
              <w:t xml:space="preserve">YES / NO </w:t>
            </w:r>
            <w:r w:rsidR="00DF0DBE" w:rsidRPr="00EB02C3">
              <w:rPr>
                <w:rFonts w:ascii="Calibri" w:eastAsia="Times New Roman" w:hAnsi="Calibri" w:cs="Calibri"/>
                <w:i/>
                <w:iCs/>
                <w:color w:val="000000"/>
                <w:sz w:val="20"/>
                <w:lang w:val="en-US" w:eastAsia="en-US"/>
              </w:rPr>
              <w:t xml:space="preserve">(if yes, give </w:t>
            </w:r>
            <w:r w:rsidR="00DF0DBE">
              <w:rPr>
                <w:rFonts w:ascii="Calibri" w:eastAsia="Times New Roman" w:hAnsi="Calibri" w:cs="Calibri"/>
                <w:i/>
                <w:iCs/>
                <w:color w:val="000000"/>
                <w:sz w:val="20"/>
                <w:lang w:val="en-US" w:eastAsia="en-US"/>
              </w:rPr>
              <w:t>brief d</w:t>
            </w:r>
            <w:r w:rsidR="00DF0DBE" w:rsidRPr="00EB02C3">
              <w:rPr>
                <w:rFonts w:ascii="Calibri" w:eastAsia="Times New Roman" w:hAnsi="Calibri" w:cs="Calibri"/>
                <w:i/>
                <w:iCs/>
                <w:color w:val="000000"/>
                <w:sz w:val="20"/>
                <w:lang w:val="en-US" w:eastAsia="en-US"/>
              </w:rPr>
              <w:t>etails)</w:t>
            </w:r>
          </w:p>
        </w:tc>
      </w:tr>
      <w:tr w:rsidR="00EB02C3" w:rsidRPr="00EB02C3" w14:paraId="5128B2C4" w14:textId="77777777" w:rsidTr="00DF0DBE">
        <w:trPr>
          <w:trHeight w:val="143"/>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2DABA" w14:textId="77777777" w:rsidR="00EB02C3" w:rsidRPr="00EB02C3" w:rsidRDefault="00EB02C3" w:rsidP="00663F65">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Please list all official/approved IB workshops/training you have undertaken</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DE7F6" w14:textId="77777777" w:rsidR="00EB02C3" w:rsidRPr="00EB02C3" w:rsidRDefault="00EB02C3" w:rsidP="00663F65">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bl>
    <w:p w14:paraId="4DBDFB84" w14:textId="77777777" w:rsidR="00EB02C3" w:rsidRDefault="00EB02C3" w:rsidP="00EB02C3">
      <w:pPr>
        <w:ind w:right="360"/>
        <w:jc w:val="center"/>
        <w:rPr>
          <w:rFonts w:ascii="Calibri" w:eastAsia="Times New Roman" w:hAnsi="Calibri" w:cs="Calibri"/>
          <w:b/>
          <w:bCs/>
          <w:color w:val="38761D"/>
          <w:sz w:val="28"/>
          <w:szCs w:val="28"/>
          <w:lang w:val="en-US" w:eastAsia="en-US"/>
        </w:rPr>
      </w:pPr>
    </w:p>
    <w:p w14:paraId="7F2588C2" w14:textId="77777777" w:rsidR="00874B89" w:rsidRDefault="00874B89" w:rsidP="00EB02C3">
      <w:pPr>
        <w:ind w:right="360"/>
        <w:jc w:val="center"/>
        <w:rPr>
          <w:rFonts w:ascii="Calibri" w:eastAsia="Times New Roman" w:hAnsi="Calibri" w:cs="Calibri"/>
          <w:b/>
          <w:bCs/>
          <w:color w:val="38761D"/>
          <w:sz w:val="28"/>
          <w:szCs w:val="28"/>
          <w:lang w:val="en-US" w:eastAsia="en-US"/>
        </w:rPr>
      </w:pPr>
    </w:p>
    <w:p w14:paraId="536049CB" w14:textId="77777777" w:rsidR="006E7BBA" w:rsidRDefault="006E7BBA">
      <w:pPr>
        <w:rPr>
          <w:rFonts w:ascii="Calibri" w:eastAsia="Times New Roman" w:hAnsi="Calibri" w:cs="Calibri"/>
          <w:b/>
          <w:bCs/>
          <w:color w:val="38761D"/>
          <w:sz w:val="28"/>
          <w:szCs w:val="28"/>
          <w:lang w:val="en-US" w:eastAsia="en-US"/>
        </w:rPr>
      </w:pPr>
      <w:r>
        <w:rPr>
          <w:rFonts w:ascii="Calibri" w:eastAsia="Times New Roman" w:hAnsi="Calibri" w:cs="Calibri"/>
          <w:b/>
          <w:bCs/>
          <w:color w:val="38761D"/>
          <w:sz w:val="28"/>
          <w:szCs w:val="28"/>
          <w:lang w:val="en-US" w:eastAsia="en-US"/>
        </w:rPr>
        <w:br w:type="page"/>
      </w:r>
    </w:p>
    <w:p w14:paraId="0C66CE66" w14:textId="69894D1D" w:rsidR="00EB02C3" w:rsidRPr="00EB02C3" w:rsidRDefault="00EB02C3" w:rsidP="00EB02C3">
      <w:pPr>
        <w:ind w:right="36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lastRenderedPageBreak/>
        <w:t>Step Two:  Teaching History</w:t>
      </w:r>
    </w:p>
    <w:p w14:paraId="5F08D18E" w14:textId="689B68FC" w:rsidR="00EB02C3" w:rsidRPr="00EB02C3" w:rsidRDefault="00EB02C3" w:rsidP="00EB02C3">
      <w:pPr>
        <w:ind w:right="360"/>
        <w:jc w:val="center"/>
        <w:rPr>
          <w:rFonts w:ascii="Times New Roman" w:eastAsia="Times New Roman" w:hAnsi="Times New Roman"/>
          <w:szCs w:val="24"/>
          <w:lang w:val="en-US" w:eastAsia="en-US"/>
        </w:rPr>
      </w:pPr>
      <w:r w:rsidRPr="00EB02C3">
        <w:rPr>
          <w:rFonts w:ascii="Calibri" w:eastAsia="Times New Roman" w:hAnsi="Calibri" w:cs="Calibri"/>
          <w:i/>
          <w:iCs/>
          <w:color w:val="38761D"/>
          <w:szCs w:val="24"/>
          <w:lang w:val="en-US" w:eastAsia="en-US"/>
        </w:rPr>
        <w:t>(</w:t>
      </w:r>
      <w:r w:rsidRPr="00EB02C3">
        <w:rPr>
          <w:rFonts w:ascii="Calibri" w:eastAsia="Times New Roman" w:hAnsi="Calibri" w:cs="Calibri"/>
          <w:i/>
          <w:iCs/>
          <w:color w:val="38761D"/>
          <w:sz w:val="22"/>
          <w:szCs w:val="22"/>
          <w:lang w:val="en-US" w:eastAsia="en-US"/>
        </w:rPr>
        <w:t>if you are a Search Associates</w:t>
      </w:r>
      <w:r w:rsidR="00504789">
        <w:rPr>
          <w:rFonts w:ascii="Calibri" w:eastAsia="Times New Roman" w:hAnsi="Calibri" w:cs="Calibri"/>
          <w:i/>
          <w:iCs/>
          <w:color w:val="38761D"/>
          <w:sz w:val="22"/>
          <w:szCs w:val="22"/>
          <w:lang w:val="en-US" w:eastAsia="en-US"/>
        </w:rPr>
        <w:t xml:space="preserve"> or Teacher Horizon</w:t>
      </w:r>
      <w:r w:rsidRPr="00EB02C3">
        <w:rPr>
          <w:rFonts w:ascii="Calibri" w:eastAsia="Times New Roman" w:hAnsi="Calibri" w:cs="Calibri"/>
          <w:i/>
          <w:iCs/>
          <w:color w:val="38761D"/>
          <w:sz w:val="22"/>
          <w:szCs w:val="22"/>
          <w:lang w:val="en-US" w:eastAsia="en-US"/>
        </w:rPr>
        <w:t xml:space="preserve"> candidate you do not need to complete this section</w:t>
      </w:r>
      <w:r w:rsidRPr="00EB02C3">
        <w:rPr>
          <w:rFonts w:ascii="Calibri" w:eastAsia="Times New Roman" w:hAnsi="Calibri" w:cs="Calibri"/>
          <w:i/>
          <w:iCs/>
          <w:color w:val="38761D"/>
          <w:szCs w:val="24"/>
          <w:lang w:val="en-US" w:eastAsia="en-US"/>
        </w:rPr>
        <w:t>)</w:t>
      </w:r>
    </w:p>
    <w:p w14:paraId="705C1EC2" w14:textId="77777777" w:rsidR="00EB02C3" w:rsidRPr="00EB02C3" w:rsidRDefault="00EB02C3" w:rsidP="00EB02C3">
      <w:pPr>
        <w:rPr>
          <w:rFonts w:ascii="Times New Roman" w:eastAsia="Times New Roman" w:hAnsi="Times New Roman"/>
          <w:szCs w:val="24"/>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579"/>
        <w:gridCol w:w="1583"/>
        <w:gridCol w:w="1680"/>
        <w:gridCol w:w="1679"/>
        <w:gridCol w:w="1571"/>
        <w:gridCol w:w="1638"/>
      </w:tblGrid>
      <w:tr w:rsidR="00EB02C3" w:rsidRPr="00EB02C3" w14:paraId="10CA4096" w14:textId="77777777" w:rsidTr="00EB02C3">
        <w:trPr>
          <w:trHeight w:val="400"/>
        </w:trPr>
        <w:tc>
          <w:tcPr>
            <w:tcW w:w="16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914E114"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School Name &amp; Country</w:t>
            </w:r>
          </w:p>
        </w:tc>
        <w:tc>
          <w:tcPr>
            <w:tcW w:w="16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10B859F"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Your position at the school</w:t>
            </w:r>
          </w:p>
        </w:tc>
        <w:tc>
          <w:tcPr>
            <w:tcW w:w="16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211F7EF"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Employment Start Date</w:t>
            </w:r>
          </w:p>
        </w:tc>
        <w:tc>
          <w:tcPr>
            <w:tcW w:w="16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6615721"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Employment End Date</w:t>
            </w:r>
          </w:p>
        </w:tc>
        <w:tc>
          <w:tcPr>
            <w:tcW w:w="16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F585585"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Reason for Leaving</w:t>
            </w:r>
          </w:p>
        </w:tc>
        <w:tc>
          <w:tcPr>
            <w:tcW w:w="16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AD5A290"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Notes (</w:t>
            </w:r>
            <w:r>
              <w:rPr>
                <w:rFonts w:ascii="Calibri" w:eastAsia="Times New Roman" w:hAnsi="Calibri" w:cs="Calibri"/>
                <w:b/>
                <w:bCs/>
                <w:color w:val="000000"/>
                <w:sz w:val="20"/>
                <w:lang w:val="en-US" w:eastAsia="en-US"/>
              </w:rPr>
              <w:t xml:space="preserve">e.g. </w:t>
            </w:r>
            <w:r w:rsidRPr="00EB02C3">
              <w:rPr>
                <w:rFonts w:ascii="Calibri" w:eastAsia="Times New Roman" w:hAnsi="Calibri" w:cs="Calibri"/>
                <w:b/>
                <w:bCs/>
                <w:color w:val="000000"/>
                <w:sz w:val="20"/>
                <w:lang w:val="en-US" w:eastAsia="en-US"/>
              </w:rPr>
              <w:t>ages curriculum</w:t>
            </w:r>
            <w:r>
              <w:rPr>
                <w:rFonts w:ascii="Calibri" w:eastAsia="Times New Roman" w:hAnsi="Calibri" w:cs="Calibri"/>
                <w:b/>
                <w:bCs/>
                <w:color w:val="000000"/>
                <w:sz w:val="20"/>
                <w:lang w:val="en-US" w:eastAsia="en-US"/>
              </w:rPr>
              <w:t xml:space="preserve"> </w:t>
            </w:r>
            <w:proofErr w:type="spellStart"/>
            <w:r>
              <w:rPr>
                <w:rFonts w:ascii="Calibri" w:eastAsia="Times New Roman" w:hAnsi="Calibri" w:cs="Calibri"/>
                <w:b/>
                <w:bCs/>
                <w:color w:val="000000"/>
                <w:sz w:val="20"/>
                <w:lang w:val="en-US" w:eastAsia="en-US"/>
              </w:rPr>
              <w:t>etc</w:t>
            </w:r>
            <w:proofErr w:type="spellEnd"/>
            <w:r w:rsidRPr="00EB02C3">
              <w:rPr>
                <w:rFonts w:ascii="Calibri" w:eastAsia="Times New Roman" w:hAnsi="Calibri" w:cs="Calibri"/>
                <w:b/>
                <w:bCs/>
                <w:color w:val="000000"/>
                <w:sz w:val="20"/>
                <w:lang w:val="en-US" w:eastAsia="en-US"/>
              </w:rPr>
              <w:t>)</w:t>
            </w:r>
          </w:p>
        </w:tc>
      </w:tr>
      <w:tr w:rsidR="00EB02C3" w:rsidRPr="00EB02C3" w14:paraId="5F693893" w14:textId="77777777" w:rsidTr="00EB02C3">
        <w:trPr>
          <w:trHeight w:val="480"/>
        </w:trPr>
        <w:tc>
          <w:tcPr>
            <w:tcW w:w="162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A1C7EE7"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23D378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18877E2"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B6BEF5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6C9DF6E"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98D5E5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7FFC0263" w14:textId="77777777" w:rsidTr="00EB02C3">
        <w:trPr>
          <w:trHeight w:val="480"/>
        </w:trPr>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C3AB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64E9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28A5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30DDE"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7CFB3"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7B587"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15F7E495" w14:textId="77777777" w:rsidTr="00EB02C3">
        <w:trPr>
          <w:trHeight w:val="480"/>
        </w:trPr>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4840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9E852"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25B3A"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2647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5CD87"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A7DC6"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392770C4" w14:textId="77777777" w:rsidTr="00EB02C3">
        <w:trPr>
          <w:trHeight w:val="480"/>
        </w:trPr>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8DED3"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9356C"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331DF"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D165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F221C"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C54A0"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634AC27D" w14:textId="77777777" w:rsidTr="00EB02C3">
        <w:trPr>
          <w:trHeight w:val="134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DE599" w14:textId="77777777" w:rsidR="00EB02C3" w:rsidRPr="00EB02C3" w:rsidRDefault="00EB02C3" w:rsidP="00EB02C3">
            <w:pPr>
              <w:spacing w:before="40" w:after="40"/>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If you worked outside of teaching at any point in your career, or there are any ‘gaps’ in your employment history, explain below.</w:t>
            </w:r>
          </w:p>
          <w:p w14:paraId="4AFDE29E" w14:textId="63C36B71" w:rsidR="00EB02C3" w:rsidRPr="00EB02C3" w:rsidRDefault="00EB02C3" w:rsidP="00EB02C3">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   </w:t>
            </w:r>
            <w:r w:rsidRPr="00EB02C3">
              <w:rPr>
                <w:rFonts w:ascii="Calibri" w:eastAsia="Times New Roman" w:hAnsi="Calibri" w:cs="Calibri"/>
                <w:i/>
                <w:iCs/>
                <w:color w:val="000000"/>
                <w:sz w:val="20"/>
                <w:lang w:val="en-US" w:eastAsia="en-US"/>
              </w:rPr>
              <w:t xml:space="preserve">Please note that for child protection reasons NIS </w:t>
            </w:r>
            <w:r>
              <w:rPr>
                <w:rFonts w:ascii="Calibri" w:eastAsia="Times New Roman" w:hAnsi="Calibri" w:cs="Calibri"/>
                <w:i/>
                <w:iCs/>
                <w:color w:val="000000"/>
                <w:sz w:val="20"/>
                <w:lang w:val="en-US" w:eastAsia="en-US"/>
              </w:rPr>
              <w:t>will not</w:t>
            </w:r>
            <w:r w:rsidRPr="00EB02C3">
              <w:rPr>
                <w:rFonts w:ascii="Calibri" w:eastAsia="Times New Roman" w:hAnsi="Calibri" w:cs="Calibri"/>
                <w:i/>
                <w:iCs/>
                <w:color w:val="000000"/>
                <w:sz w:val="20"/>
                <w:lang w:val="en-US" w:eastAsia="en-US"/>
              </w:rPr>
              <w:t xml:space="preserve"> interview candidates with unexplained ‘gaps’ in their </w:t>
            </w:r>
            <w:r w:rsidR="008E5F42">
              <w:rPr>
                <w:rFonts w:ascii="Calibri" w:eastAsia="Times New Roman" w:hAnsi="Calibri" w:cs="Calibri"/>
                <w:i/>
                <w:iCs/>
                <w:color w:val="000000"/>
                <w:sz w:val="20"/>
                <w:lang w:val="en-US" w:eastAsia="en-US"/>
              </w:rPr>
              <w:t>employment record</w:t>
            </w:r>
            <w:r w:rsidRPr="00EB02C3">
              <w:rPr>
                <w:rFonts w:ascii="Calibri" w:eastAsia="Times New Roman" w:hAnsi="Calibri" w:cs="Calibri"/>
                <w:i/>
                <w:iCs/>
                <w:color w:val="000000"/>
                <w:sz w:val="20"/>
                <w:lang w:val="en-US" w:eastAsia="en-US"/>
              </w:rPr>
              <w:t>)</w:t>
            </w:r>
          </w:p>
          <w:p w14:paraId="08EB9E8B" w14:textId="77777777" w:rsidR="00EB02C3" w:rsidRDefault="00EB02C3" w:rsidP="00EB02C3">
            <w:pPr>
              <w:spacing w:after="240"/>
              <w:rPr>
                <w:rFonts w:ascii="Times New Roman" w:eastAsia="Times New Roman" w:hAnsi="Times New Roman"/>
                <w:szCs w:val="24"/>
                <w:lang w:val="en-US" w:eastAsia="en-US"/>
              </w:rPr>
            </w:pPr>
            <w:r w:rsidRPr="00EB02C3">
              <w:rPr>
                <w:rFonts w:ascii="Times New Roman" w:eastAsia="Times New Roman" w:hAnsi="Times New Roman"/>
                <w:szCs w:val="24"/>
                <w:lang w:val="en-US" w:eastAsia="en-US"/>
              </w:rPr>
              <w:br/>
            </w:r>
          </w:p>
          <w:p w14:paraId="522DF77D" w14:textId="77777777" w:rsidR="00EB02C3" w:rsidRDefault="00EB02C3" w:rsidP="00EB02C3">
            <w:pPr>
              <w:spacing w:after="240"/>
              <w:rPr>
                <w:rFonts w:ascii="Times New Roman" w:eastAsia="Times New Roman" w:hAnsi="Times New Roman"/>
                <w:szCs w:val="24"/>
                <w:lang w:val="en-US" w:eastAsia="en-US"/>
              </w:rPr>
            </w:pPr>
          </w:p>
          <w:p w14:paraId="487C4AB4" w14:textId="77777777" w:rsidR="00EB02C3" w:rsidRPr="00EB02C3" w:rsidRDefault="00EB02C3" w:rsidP="00EB02C3">
            <w:pPr>
              <w:spacing w:after="240"/>
              <w:rPr>
                <w:rFonts w:ascii="Times New Roman" w:eastAsia="Times New Roman" w:hAnsi="Times New Roman"/>
                <w:szCs w:val="24"/>
                <w:lang w:val="en-US" w:eastAsia="en-US"/>
              </w:rPr>
            </w:pPr>
          </w:p>
        </w:tc>
      </w:tr>
    </w:tbl>
    <w:p w14:paraId="46143337" w14:textId="77777777" w:rsidR="00EB02C3" w:rsidRPr="00EB02C3" w:rsidRDefault="00EB02C3" w:rsidP="00EB02C3">
      <w:pPr>
        <w:jc w:val="center"/>
        <w:rPr>
          <w:rFonts w:ascii="Times New Roman" w:eastAsia="Times New Roman" w:hAnsi="Times New Roman"/>
          <w:szCs w:val="24"/>
          <w:lang w:val="en-US" w:eastAsia="en-US"/>
        </w:rPr>
      </w:pPr>
    </w:p>
    <w:p w14:paraId="0FFD9DD9" w14:textId="77777777"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2"/>
          <w:szCs w:val="22"/>
          <w:lang w:val="en-US" w:eastAsia="en-US"/>
        </w:rPr>
        <w:t> </w:t>
      </w:r>
    </w:p>
    <w:p w14:paraId="0F9D51A5" w14:textId="26654D8C" w:rsidR="00EB02C3" w:rsidRDefault="00EB02C3" w:rsidP="00EB02C3">
      <w:pPr>
        <w:jc w:val="center"/>
        <w:rPr>
          <w:rFonts w:ascii="Calibri" w:eastAsia="Times New Roman" w:hAnsi="Calibri" w:cs="Calibri"/>
          <w:b/>
          <w:bCs/>
          <w:color w:val="38761D"/>
          <w:sz w:val="28"/>
          <w:szCs w:val="28"/>
          <w:lang w:val="en-US" w:eastAsia="en-US"/>
        </w:rPr>
      </w:pPr>
      <w:r w:rsidRPr="00EB02C3">
        <w:rPr>
          <w:rFonts w:ascii="Calibri" w:eastAsia="Times New Roman" w:hAnsi="Calibri" w:cs="Calibri"/>
          <w:b/>
          <w:bCs/>
          <w:color w:val="38761D"/>
          <w:sz w:val="28"/>
          <w:szCs w:val="28"/>
          <w:lang w:val="en-US" w:eastAsia="en-US"/>
        </w:rPr>
        <w:t>Step Three:  Confidential References*</w:t>
      </w:r>
    </w:p>
    <w:p w14:paraId="597DD50D" w14:textId="3A0E671F" w:rsidR="00331B26" w:rsidRPr="00EB02C3" w:rsidRDefault="00331B26" w:rsidP="00331B26">
      <w:pPr>
        <w:ind w:right="360"/>
        <w:jc w:val="center"/>
        <w:rPr>
          <w:rFonts w:ascii="Times New Roman" w:eastAsia="Times New Roman" w:hAnsi="Times New Roman"/>
          <w:szCs w:val="24"/>
          <w:lang w:val="en-US" w:eastAsia="en-US"/>
        </w:rPr>
      </w:pPr>
      <w:r w:rsidRPr="00EB02C3">
        <w:rPr>
          <w:rFonts w:ascii="Calibri" w:eastAsia="Times New Roman" w:hAnsi="Calibri" w:cs="Calibri"/>
          <w:i/>
          <w:iCs/>
          <w:color w:val="38761D"/>
          <w:szCs w:val="24"/>
          <w:lang w:val="en-US" w:eastAsia="en-US"/>
        </w:rPr>
        <w:t>(</w:t>
      </w:r>
      <w:r w:rsidRPr="00EB02C3">
        <w:rPr>
          <w:rFonts w:ascii="Calibri" w:eastAsia="Times New Roman" w:hAnsi="Calibri" w:cs="Calibri"/>
          <w:i/>
          <w:iCs/>
          <w:color w:val="38761D"/>
          <w:sz w:val="22"/>
          <w:szCs w:val="22"/>
          <w:lang w:val="en-US" w:eastAsia="en-US"/>
        </w:rPr>
        <w:t>if you are a Search Associates</w:t>
      </w:r>
      <w:r w:rsidR="00504789">
        <w:rPr>
          <w:rFonts w:ascii="Calibri" w:eastAsia="Times New Roman" w:hAnsi="Calibri" w:cs="Calibri"/>
          <w:i/>
          <w:iCs/>
          <w:color w:val="38761D"/>
          <w:sz w:val="22"/>
          <w:szCs w:val="22"/>
          <w:lang w:val="en-US" w:eastAsia="en-US"/>
        </w:rPr>
        <w:t xml:space="preserve"> or Teacher Horizons</w:t>
      </w:r>
      <w:r w:rsidRPr="00EB02C3">
        <w:rPr>
          <w:rFonts w:ascii="Calibri" w:eastAsia="Times New Roman" w:hAnsi="Calibri" w:cs="Calibri"/>
          <w:i/>
          <w:iCs/>
          <w:color w:val="38761D"/>
          <w:sz w:val="22"/>
          <w:szCs w:val="22"/>
          <w:lang w:val="en-US" w:eastAsia="en-US"/>
        </w:rPr>
        <w:t xml:space="preserve"> candidate you do not need to complete this section</w:t>
      </w:r>
      <w:r w:rsidRPr="00EB02C3">
        <w:rPr>
          <w:rFonts w:ascii="Calibri" w:eastAsia="Times New Roman" w:hAnsi="Calibri" w:cs="Calibri"/>
          <w:i/>
          <w:iCs/>
          <w:color w:val="38761D"/>
          <w:szCs w:val="24"/>
          <w:lang w:val="en-US" w:eastAsia="en-US"/>
        </w:rPr>
        <w:t>)</w:t>
      </w:r>
    </w:p>
    <w:p w14:paraId="175CADA2" w14:textId="77777777" w:rsidR="00331B26" w:rsidRPr="00EB02C3" w:rsidRDefault="00331B26" w:rsidP="00EB02C3">
      <w:pPr>
        <w:jc w:val="center"/>
        <w:rPr>
          <w:rFonts w:ascii="Times New Roman" w:eastAsia="Times New Roman" w:hAnsi="Times New Roman"/>
          <w:szCs w:val="24"/>
          <w:lang w:val="en-US" w:eastAsia="en-US"/>
        </w:rPr>
      </w:pPr>
    </w:p>
    <w:p w14:paraId="5E6B5310"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Please give details of at least three confidential referees who we may </w:t>
      </w:r>
      <w:r w:rsidRPr="00EB02C3">
        <w:rPr>
          <w:rFonts w:ascii="Calibri" w:eastAsia="Times New Roman" w:hAnsi="Calibri" w:cs="Calibri"/>
          <w:color w:val="000000"/>
          <w:sz w:val="20"/>
          <w:u w:val="single"/>
          <w:lang w:val="en-US" w:eastAsia="en-US"/>
        </w:rPr>
        <w:t>immediately</w:t>
      </w:r>
      <w:r w:rsidRPr="00EB02C3">
        <w:rPr>
          <w:rFonts w:ascii="Calibri" w:eastAsia="Times New Roman" w:hAnsi="Calibri" w:cs="Calibri"/>
          <w:color w:val="000000"/>
          <w:sz w:val="20"/>
          <w:lang w:val="en-US" w:eastAsia="en-US"/>
        </w:rPr>
        <w:t xml:space="preserve"> contact for a reference. It is essential that this include your </w:t>
      </w:r>
      <w:r w:rsidRPr="00EB02C3">
        <w:rPr>
          <w:rFonts w:ascii="Calibri" w:eastAsia="Times New Roman" w:hAnsi="Calibri" w:cs="Calibri"/>
          <w:color w:val="000000"/>
          <w:sz w:val="20"/>
          <w:u w:val="single"/>
          <w:lang w:val="en-US" w:eastAsia="en-US"/>
        </w:rPr>
        <w:t>current Head of School</w:t>
      </w:r>
      <w:r w:rsidRPr="00EB02C3">
        <w:rPr>
          <w:rFonts w:ascii="Calibri" w:eastAsia="Times New Roman" w:hAnsi="Calibri" w:cs="Calibri"/>
          <w:color w:val="000000"/>
          <w:sz w:val="20"/>
          <w:lang w:val="en-US" w:eastAsia="en-US"/>
        </w:rPr>
        <w:t xml:space="preserve"> and a </w:t>
      </w:r>
      <w:r w:rsidRPr="00EB02C3">
        <w:rPr>
          <w:rFonts w:ascii="Calibri" w:eastAsia="Times New Roman" w:hAnsi="Calibri" w:cs="Calibri"/>
          <w:color w:val="000000"/>
          <w:sz w:val="20"/>
          <w:u w:val="single"/>
          <w:lang w:val="en-US" w:eastAsia="en-US"/>
        </w:rPr>
        <w:t>Head of School/Principal from a previous employment</w:t>
      </w:r>
      <w:r w:rsidRPr="00EB02C3">
        <w:rPr>
          <w:rFonts w:ascii="Calibri" w:eastAsia="Times New Roman" w:hAnsi="Calibri" w:cs="Calibri"/>
          <w:color w:val="000000"/>
          <w:sz w:val="20"/>
          <w:lang w:val="en-US" w:eastAsia="en-US"/>
        </w:rPr>
        <w:t>. For child protection reasons NIS cannot interview candidates unless these individuals are included as referees. Other useful referees might include, e.g. divisional principals, curriculum directors, department heads, etc.  Please note that NIS will only consider confidential references and not open letters of reference.</w:t>
      </w:r>
    </w:p>
    <w:p w14:paraId="565E865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1223"/>
        <w:gridCol w:w="2487"/>
        <w:gridCol w:w="1465"/>
        <w:gridCol w:w="2711"/>
        <w:gridCol w:w="817"/>
        <w:gridCol w:w="1017"/>
      </w:tblGrid>
      <w:tr w:rsidR="00EB02C3" w:rsidRPr="00EB02C3" w14:paraId="7DAE1F7B" w14:textId="77777777" w:rsidTr="00EB02C3">
        <w:trPr>
          <w:trHeight w:val="5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4CFA4" w14:textId="77777777" w:rsidR="00EB02C3" w:rsidRPr="00EB02C3" w:rsidRDefault="00EB02C3"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Name of referee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E68BE" w14:textId="77777777" w:rsidR="00EB02C3" w:rsidRPr="00EB02C3" w:rsidRDefault="00EB02C3"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In what capacity did you know this person?</w:t>
            </w:r>
          </w:p>
          <w:p w14:paraId="28F53AA3" w14:textId="77777777" w:rsidR="00EB02C3" w:rsidRPr="00EB02C3" w:rsidRDefault="00EB02C3" w:rsidP="005D12E0">
            <w:pPr>
              <w:jc w:val="center"/>
              <w:rPr>
                <w:rFonts w:ascii="Times New Roman" w:eastAsia="Times New Roman" w:hAnsi="Times New Roman"/>
                <w:sz w:val="20"/>
                <w:lang w:val="en-US" w:eastAsia="en-US"/>
              </w:rPr>
            </w:pPr>
            <w:r w:rsidRPr="00EB02C3">
              <w:rPr>
                <w:rFonts w:ascii="Calibri" w:eastAsia="Times New Roman" w:hAnsi="Calibri" w:cs="Calibri"/>
                <w:i/>
                <w:iCs/>
                <w:color w:val="000000"/>
                <w:sz w:val="20"/>
                <w:lang w:val="en-US" w:eastAsia="en-US"/>
              </w:rPr>
              <w:t>(their position, your position,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4220" w14:textId="77777777" w:rsidR="00EB02C3" w:rsidRPr="00EB02C3" w:rsidRDefault="00EB02C3"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Telephone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0A754" w14:textId="77777777" w:rsidR="00EB02C3" w:rsidRPr="00EB02C3" w:rsidRDefault="00EB02C3"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Email address</w:t>
            </w:r>
          </w:p>
          <w:p w14:paraId="54F03C52" w14:textId="77777777" w:rsidR="00EB02C3" w:rsidRPr="00EB02C3" w:rsidRDefault="00EB02C3" w:rsidP="005D12E0">
            <w:pPr>
              <w:jc w:val="center"/>
              <w:rPr>
                <w:rFonts w:ascii="Times New Roman" w:eastAsia="Times New Roman" w:hAnsi="Times New Roman"/>
                <w:sz w:val="20"/>
                <w:lang w:val="en-US" w:eastAsia="en-US"/>
              </w:rPr>
            </w:pPr>
            <w:r w:rsidRPr="00EB02C3">
              <w:rPr>
                <w:rFonts w:ascii="Calibri" w:eastAsia="Times New Roman" w:hAnsi="Calibri" w:cs="Calibri"/>
                <w:i/>
                <w:iCs/>
                <w:color w:val="000000"/>
                <w:sz w:val="20"/>
                <w:lang w:val="en-US" w:eastAsia="en-US"/>
              </w:rPr>
              <w:t>(must be a school/professional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70AE8" w14:textId="77777777" w:rsidR="00EB02C3" w:rsidRPr="00EB02C3" w:rsidRDefault="00EB02C3"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Skype 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A1617" w14:textId="77777777" w:rsidR="00EB02C3" w:rsidRPr="00EB02C3" w:rsidRDefault="00EB02C3"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Comment</w:t>
            </w:r>
          </w:p>
        </w:tc>
      </w:tr>
      <w:tr w:rsidR="00EB02C3" w:rsidRPr="00EB02C3" w14:paraId="72D34BBE" w14:textId="77777777" w:rsidTr="00331B2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ABB8E" w14:textId="77777777" w:rsidR="00EB02C3" w:rsidRPr="00EB02C3" w:rsidRDefault="00EB02C3"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9F273" w14:textId="77777777" w:rsidR="00EB02C3" w:rsidRPr="00EB02C3" w:rsidRDefault="00EB02C3" w:rsidP="005D12E0">
            <w:pPr>
              <w:rPr>
                <w:rFonts w:ascii="Times New Roman" w:eastAsia="Times New Roman" w:hAnsi="Times New Roman"/>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72B01" w14:textId="77777777" w:rsidR="00EB02C3" w:rsidRPr="00EB02C3" w:rsidRDefault="00EB02C3"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97758" w14:textId="77777777" w:rsidR="00EB02C3" w:rsidRPr="00EB02C3" w:rsidRDefault="00EB02C3"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4245E" w14:textId="77777777" w:rsidR="00EB02C3" w:rsidRPr="00EB02C3" w:rsidRDefault="00EB02C3" w:rsidP="005D12E0">
            <w:pPr>
              <w:ind w:right="360"/>
              <w:rPr>
                <w:rFonts w:ascii="Times New Roman" w:eastAsia="Times New Roman" w:hAnsi="Times New Roman"/>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3E2DF" w14:textId="77777777" w:rsidR="00EB02C3" w:rsidRPr="00EB02C3" w:rsidRDefault="00EB02C3" w:rsidP="005D12E0">
            <w:pPr>
              <w:ind w:right="360"/>
              <w:rPr>
                <w:rFonts w:ascii="Times New Roman" w:eastAsia="Times New Roman" w:hAnsi="Times New Roman"/>
                <w:szCs w:val="24"/>
                <w:lang w:val="en-US" w:eastAsia="en-US"/>
              </w:rPr>
            </w:pPr>
          </w:p>
        </w:tc>
      </w:tr>
      <w:tr w:rsidR="00EB02C3" w:rsidRPr="00EB02C3" w14:paraId="5A553ECD" w14:textId="77777777" w:rsidTr="00331B2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DA3D9" w14:textId="77777777" w:rsidR="00EB02C3" w:rsidRPr="00EB02C3" w:rsidRDefault="00EB02C3"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37DFF" w14:textId="77777777" w:rsidR="00EB02C3" w:rsidRPr="00EB02C3" w:rsidRDefault="00EB02C3" w:rsidP="005D12E0">
            <w:pPr>
              <w:rPr>
                <w:rFonts w:ascii="Times New Roman" w:eastAsia="Times New Roman" w:hAnsi="Times New Roman"/>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56206" w14:textId="77777777" w:rsidR="00EB02C3" w:rsidRPr="00EB02C3" w:rsidRDefault="00EB02C3"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E5778" w14:textId="77777777" w:rsidR="00EB02C3" w:rsidRPr="00EB02C3" w:rsidRDefault="00EB02C3"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E87E3" w14:textId="77777777" w:rsidR="00EB02C3" w:rsidRPr="00EB02C3" w:rsidRDefault="00EB02C3" w:rsidP="005D12E0">
            <w:pPr>
              <w:ind w:right="360"/>
              <w:rPr>
                <w:rFonts w:ascii="Times New Roman" w:eastAsia="Times New Roman" w:hAnsi="Times New Roman"/>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FDB85" w14:textId="77777777" w:rsidR="00EB02C3" w:rsidRPr="00EB02C3" w:rsidRDefault="00EB02C3" w:rsidP="005D12E0">
            <w:pPr>
              <w:ind w:right="360"/>
              <w:rPr>
                <w:rFonts w:ascii="Times New Roman" w:eastAsia="Times New Roman" w:hAnsi="Times New Roman"/>
                <w:szCs w:val="24"/>
                <w:lang w:val="en-US" w:eastAsia="en-US"/>
              </w:rPr>
            </w:pPr>
          </w:p>
        </w:tc>
      </w:tr>
      <w:tr w:rsidR="00EB02C3" w:rsidRPr="00EB02C3" w14:paraId="49EF23AE" w14:textId="77777777" w:rsidTr="00EB02C3">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7353D" w14:textId="77777777" w:rsidR="00EB02C3" w:rsidRPr="00EB02C3" w:rsidRDefault="00EB02C3"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214D1" w14:textId="77777777" w:rsidR="00EB02C3" w:rsidRPr="00EB02C3" w:rsidRDefault="00EB02C3"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55D7B" w14:textId="77777777" w:rsidR="00EB02C3" w:rsidRPr="00EB02C3" w:rsidRDefault="00EB02C3"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0236F" w14:textId="77777777" w:rsidR="00EB02C3" w:rsidRPr="00EB02C3" w:rsidRDefault="00EB02C3"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C1472" w14:textId="77777777" w:rsidR="00EB02C3" w:rsidRPr="00EB02C3" w:rsidRDefault="00EB02C3" w:rsidP="005D12E0">
            <w:pPr>
              <w:ind w:right="360"/>
              <w:rPr>
                <w:rFonts w:ascii="Times New Roman" w:eastAsia="Times New Roman" w:hAnsi="Times New Roman"/>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918F4" w14:textId="77777777" w:rsidR="00EB02C3" w:rsidRPr="00EB02C3" w:rsidRDefault="00EB02C3" w:rsidP="005D12E0">
            <w:pPr>
              <w:ind w:right="360"/>
              <w:rPr>
                <w:rFonts w:ascii="Times New Roman" w:eastAsia="Times New Roman" w:hAnsi="Times New Roman"/>
                <w:szCs w:val="24"/>
                <w:lang w:val="en-US" w:eastAsia="en-US"/>
              </w:rPr>
            </w:pPr>
          </w:p>
        </w:tc>
      </w:tr>
      <w:tr w:rsidR="00EB02C3" w:rsidRPr="00EB02C3" w14:paraId="4FE056BA" w14:textId="77777777" w:rsidTr="00331B2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89849" w14:textId="77777777" w:rsidR="00EB02C3" w:rsidRPr="00EB02C3" w:rsidRDefault="00EB02C3"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70CB2" w14:textId="77777777" w:rsidR="00EB02C3" w:rsidRPr="00EB02C3" w:rsidRDefault="00EB02C3"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F0351" w14:textId="77777777" w:rsidR="00EB02C3" w:rsidRPr="00EB02C3" w:rsidRDefault="00EB02C3"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F47F7" w14:textId="77777777" w:rsidR="00EB02C3" w:rsidRPr="00EB02C3" w:rsidRDefault="00EB02C3"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8AD38" w14:textId="77777777" w:rsidR="00EB02C3" w:rsidRPr="00EB02C3" w:rsidRDefault="00EB02C3" w:rsidP="005D12E0">
            <w:pPr>
              <w:ind w:right="360"/>
              <w:rPr>
                <w:rFonts w:ascii="Times New Roman" w:eastAsia="Times New Roman" w:hAnsi="Times New Roman"/>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9F2B1" w14:textId="77777777" w:rsidR="00EB02C3" w:rsidRPr="00EB02C3" w:rsidRDefault="00EB02C3" w:rsidP="005D12E0">
            <w:pPr>
              <w:ind w:right="360"/>
              <w:rPr>
                <w:rFonts w:ascii="Times New Roman" w:eastAsia="Times New Roman" w:hAnsi="Times New Roman"/>
                <w:szCs w:val="24"/>
                <w:lang w:val="en-US" w:eastAsia="en-US"/>
              </w:rPr>
            </w:pPr>
          </w:p>
        </w:tc>
      </w:tr>
    </w:tbl>
    <w:p w14:paraId="37D62F96" w14:textId="77777777" w:rsidR="00874B89" w:rsidRDefault="00874B89" w:rsidP="00EB02C3">
      <w:pPr>
        <w:jc w:val="center"/>
        <w:rPr>
          <w:rFonts w:ascii="Calibri" w:eastAsia="Times New Roman" w:hAnsi="Calibri" w:cs="Calibri"/>
          <w:b/>
          <w:bCs/>
          <w:color w:val="38761D"/>
          <w:sz w:val="28"/>
          <w:szCs w:val="28"/>
          <w:lang w:val="en-US" w:eastAsia="en-US"/>
        </w:rPr>
      </w:pPr>
    </w:p>
    <w:p w14:paraId="06BCD4C6" w14:textId="5DFC6C5E" w:rsidR="00EB02C3" w:rsidRPr="00EB02C3" w:rsidRDefault="00EB02C3" w:rsidP="00EB02C3">
      <w:pPr>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lastRenderedPageBreak/>
        <w:t>Step Four:  Child Protection Statement</w:t>
      </w:r>
    </w:p>
    <w:p w14:paraId="153B7072" w14:textId="77777777"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p w14:paraId="004D5A82" w14:textId="1FAAF750"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NIS places a high priority in protecting the students in our care.</w:t>
      </w:r>
      <w:r w:rsidR="00DF0DBE">
        <w:rPr>
          <w:rFonts w:ascii="Calibri" w:eastAsia="Times New Roman" w:hAnsi="Calibri" w:cs="Calibri"/>
          <w:color w:val="000000"/>
          <w:sz w:val="20"/>
          <w:lang w:val="en-US" w:eastAsia="en-US"/>
        </w:rPr>
        <w:t xml:space="preserve"> Please read the below and indicate your agreement. </w:t>
      </w:r>
    </w:p>
    <w:p w14:paraId="724DE6A8" w14:textId="77777777" w:rsidR="006E7BBA" w:rsidRPr="006E7BBA" w:rsidRDefault="00EB02C3" w:rsidP="00096D3D">
      <w:pPr>
        <w:pStyle w:val="ListParagraph"/>
        <w:numPr>
          <w:ilvl w:val="0"/>
          <w:numId w:val="23"/>
        </w:numPr>
        <w:spacing w:before="120" w:after="120"/>
        <w:ind w:left="777"/>
        <w:contextualSpacing w:val="0"/>
        <w:rPr>
          <w:rFonts w:ascii="Times New Roman" w:eastAsia="Times New Roman" w:hAnsi="Times New Roman"/>
          <w:szCs w:val="24"/>
          <w:lang w:val="en-US" w:eastAsia="en-US"/>
        </w:rPr>
      </w:pPr>
      <w:bookmarkStart w:id="0" w:name="_GoBack"/>
      <w:bookmarkEnd w:id="0"/>
      <w:r w:rsidRPr="006E7BBA">
        <w:rPr>
          <w:rFonts w:ascii="Calibri" w:eastAsia="Times New Roman" w:hAnsi="Calibri" w:cs="Calibri"/>
          <w:color w:val="000000"/>
          <w:sz w:val="20"/>
          <w:lang w:val="en-US" w:eastAsia="en-US"/>
        </w:rPr>
        <w:t>I declare that I have never harmed children, adolescents or vulnerable people either physically, sexually or emotionally and that that there is no reason why I should not work in a school setting with children.</w:t>
      </w:r>
    </w:p>
    <w:p w14:paraId="329C52D5" w14:textId="77777777" w:rsidR="006E7BBA" w:rsidRPr="006E7BBA" w:rsidRDefault="00EB02C3" w:rsidP="00096D3D">
      <w:pPr>
        <w:pStyle w:val="ListParagraph"/>
        <w:numPr>
          <w:ilvl w:val="0"/>
          <w:numId w:val="23"/>
        </w:numPr>
        <w:spacing w:before="120" w:after="120"/>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accept that any past, present or future behaviors which contravene a professional standard of decency/respect, constitute sexual, physical or emotional abuse and/or are otherwise an infringement of a student or colleague</w:t>
      </w:r>
      <w:r w:rsidR="00AB272B" w:rsidRPr="006E7BBA">
        <w:rPr>
          <w:rFonts w:ascii="Calibri" w:eastAsia="Times New Roman" w:hAnsi="Calibri" w:cs="Calibri"/>
          <w:color w:val="000000"/>
          <w:sz w:val="20"/>
          <w:lang w:val="en-US" w:eastAsia="en-US"/>
        </w:rPr>
        <w:t>’</w:t>
      </w:r>
      <w:r w:rsidRPr="006E7BBA">
        <w:rPr>
          <w:rFonts w:ascii="Calibri" w:eastAsia="Times New Roman" w:hAnsi="Calibri" w:cs="Calibri"/>
          <w:color w:val="000000"/>
          <w:sz w:val="20"/>
          <w:lang w:val="en-US" w:eastAsia="en-US"/>
        </w:rPr>
        <w:t>s right to physical and emotional safety are grounds for immediate dismissal.</w:t>
      </w:r>
    </w:p>
    <w:p w14:paraId="4AC4B740" w14:textId="77777777" w:rsidR="006E7BBA" w:rsidRPr="006E7BBA" w:rsidRDefault="00EB02C3" w:rsidP="00096D3D">
      <w:pPr>
        <w:pStyle w:val="ListParagraph"/>
        <w:numPr>
          <w:ilvl w:val="0"/>
          <w:numId w:val="23"/>
        </w:numPr>
        <w:spacing w:before="120" w:after="120"/>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am free from any criminal record, spent or otherwise, in any jurisdiction, regarding offenses (or cautions/warnings) which may be deemed relevant to employment with young people at Nagoya International School</w:t>
      </w:r>
      <w:r w:rsidR="006E7BBA">
        <w:rPr>
          <w:rFonts w:ascii="Calibri" w:eastAsia="Times New Roman" w:hAnsi="Calibri" w:cs="Calibri"/>
          <w:color w:val="000000"/>
          <w:sz w:val="20"/>
          <w:lang w:val="en-US" w:eastAsia="en-US"/>
        </w:rPr>
        <w:t>.</w:t>
      </w:r>
    </w:p>
    <w:p w14:paraId="72BBEEEE" w14:textId="3E25E73D" w:rsidR="006E7BBA" w:rsidRPr="006E7BBA" w:rsidRDefault="00EB02C3" w:rsidP="00096D3D">
      <w:pPr>
        <w:pStyle w:val="ListParagraph"/>
        <w:numPr>
          <w:ilvl w:val="0"/>
          <w:numId w:val="23"/>
        </w:numPr>
        <w:spacing w:before="120" w:after="120"/>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In the case that I left paid or voluntary employment voluntarily following allegations of inappropriate/unprofessional conduct, I have made a full declaration to this effect to the NIS Administration and I give permission to NIS to contact the employer/organization for verification.</w:t>
      </w:r>
    </w:p>
    <w:p w14:paraId="745D42AC" w14:textId="7ADAFCEC" w:rsidR="006E7BBA" w:rsidRPr="006E7BBA" w:rsidRDefault="00EB02C3" w:rsidP="00096D3D">
      <w:pPr>
        <w:pStyle w:val="ListParagraph"/>
        <w:numPr>
          <w:ilvl w:val="0"/>
          <w:numId w:val="23"/>
        </w:numPr>
        <w:spacing w:before="120" w:after="120"/>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was open and truthful in my application process (verbal and written) to NIS and have made no false statement (nor omission) which is relevant to my suitability for employment at NIS. This includes statements/omissions pertaining to experience, qualifications and criminal or professional misconduct processes.</w:t>
      </w:r>
    </w:p>
    <w:p w14:paraId="732E5BA9" w14:textId="7891579C" w:rsidR="00DF0DBE" w:rsidRPr="00096D3D" w:rsidRDefault="00EB02C3" w:rsidP="00096D3D">
      <w:pPr>
        <w:pStyle w:val="ListParagraph"/>
        <w:numPr>
          <w:ilvl w:val="0"/>
          <w:numId w:val="23"/>
        </w:numPr>
        <w:spacing w:before="120" w:after="120"/>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In accepting a position of employment at NIS I acknowledge that any breach of safeguarding policy is cause for immediate disciplinary dismissal.</w:t>
      </w:r>
    </w:p>
    <w:p w14:paraId="3B6DBA45" w14:textId="77777777" w:rsidR="00874B89" w:rsidRDefault="00DF0DBE" w:rsidP="00DF0DBE">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sz w:val="20"/>
          <w:lang w:val="en-US" w:eastAsia="en-US"/>
        </w:rPr>
        <w:t>Please indicate your agreement in full to the NIS child protection statement</w:t>
      </w:r>
      <w:r>
        <w:rPr>
          <w:rFonts w:asciiTheme="minorHAnsi" w:eastAsia="Times New Roman" w:hAnsiTheme="minorHAnsi" w:cstheme="minorHAnsi"/>
          <w:b/>
          <w:bCs/>
          <w:sz w:val="20"/>
          <w:lang w:val="en-US" w:eastAsia="en-US"/>
        </w:rPr>
        <w:t xml:space="preserve"> by signing</w:t>
      </w:r>
    </w:p>
    <w:p w14:paraId="31DD289C" w14:textId="2EEC5460" w:rsidR="00DF0DBE" w:rsidRDefault="00DF0DBE" w:rsidP="00DF0DBE">
      <w:pPr>
        <w:spacing w:before="60" w:after="60"/>
        <w:jc w:val="center"/>
        <w:rPr>
          <w:rFonts w:asciiTheme="minorHAnsi" w:eastAsia="Times New Roman" w:hAnsiTheme="minorHAnsi" w:cstheme="minorHAnsi"/>
          <w:b/>
          <w:bCs/>
          <w:sz w:val="20"/>
          <w:lang w:val="en-US" w:eastAsia="en-US"/>
        </w:rPr>
      </w:pPr>
      <w:r>
        <w:rPr>
          <w:rFonts w:asciiTheme="minorHAnsi" w:eastAsia="Times New Roman" w:hAnsiTheme="minorHAnsi" w:cstheme="minorHAnsi"/>
          <w:b/>
          <w:bCs/>
          <w:sz w:val="20"/>
          <w:lang w:val="en-US" w:eastAsia="en-US"/>
        </w:rPr>
        <w:t xml:space="preserve"> (or typing ‘I AGREE’) in the box below</w:t>
      </w:r>
      <w:r w:rsidRPr="00DF0DBE">
        <w:rPr>
          <w:rFonts w:asciiTheme="minorHAnsi" w:eastAsia="Times New Roman" w:hAnsiTheme="minorHAnsi" w:cstheme="minorHAnsi"/>
          <w:b/>
          <w:bCs/>
          <w:sz w:val="20"/>
          <w:lang w:val="en-US" w:eastAsia="en-US"/>
        </w:rPr>
        <w:t xml:space="preserve">:  </w:t>
      </w:r>
    </w:p>
    <w:p w14:paraId="3B0B842A" w14:textId="0F584F5F" w:rsidR="00DF0DBE" w:rsidRPr="00DF0DBE" w:rsidRDefault="00DF0DBE" w:rsidP="00DF0DBE">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noProof/>
          <w:sz w:val="20"/>
          <w:lang w:val="en-US" w:eastAsia="en-US"/>
        </w:rPr>
        <mc:AlternateContent>
          <mc:Choice Requires="wps">
            <w:drawing>
              <wp:anchor distT="45720" distB="45720" distL="114300" distR="114300" simplePos="0" relativeHeight="251659264" behindDoc="0" locked="0" layoutInCell="1" allowOverlap="1" wp14:anchorId="49E9B9C4" wp14:editId="26886E45">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7CAAF0A" w14:textId="0B1F4511" w:rsidR="00DF0DBE" w:rsidRPr="00874B89" w:rsidRDefault="00874B89">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E9B9C4"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37CAAF0A" w14:textId="0B1F4511" w:rsidR="00DF0DBE" w:rsidRPr="00874B89" w:rsidRDefault="00874B89">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v:textbox>
                <w10:wrap type="square"/>
              </v:shape>
            </w:pict>
          </mc:Fallback>
        </mc:AlternateContent>
      </w:r>
    </w:p>
    <w:p w14:paraId="3E41F8DD" w14:textId="2EEEEA7D" w:rsidR="00DF0DBE" w:rsidRPr="00EB02C3" w:rsidRDefault="00DF0DBE" w:rsidP="00EB02C3">
      <w:pPr>
        <w:spacing w:after="240"/>
        <w:rPr>
          <w:rFonts w:ascii="Times New Roman" w:eastAsia="Times New Roman" w:hAnsi="Times New Roman"/>
          <w:szCs w:val="24"/>
          <w:lang w:val="en-US" w:eastAsia="en-US"/>
        </w:rPr>
      </w:pPr>
    </w:p>
    <w:p w14:paraId="6C39502E" w14:textId="77777777" w:rsidR="00DF0DBE" w:rsidRDefault="00DF0DBE" w:rsidP="00EB02C3">
      <w:pPr>
        <w:jc w:val="center"/>
        <w:rPr>
          <w:rFonts w:ascii="Calibri" w:eastAsia="Times New Roman" w:hAnsi="Calibri" w:cs="Calibri"/>
          <w:b/>
          <w:bCs/>
          <w:color w:val="38761D"/>
          <w:sz w:val="28"/>
          <w:szCs w:val="28"/>
          <w:lang w:val="en-US" w:eastAsia="en-US"/>
        </w:rPr>
      </w:pPr>
    </w:p>
    <w:p w14:paraId="30881A4F" w14:textId="77777777" w:rsidR="00DF0DBE" w:rsidRDefault="00DF0DBE" w:rsidP="00EB02C3">
      <w:pPr>
        <w:jc w:val="center"/>
        <w:rPr>
          <w:rFonts w:ascii="Calibri" w:eastAsia="Times New Roman" w:hAnsi="Calibri" w:cs="Calibri"/>
          <w:b/>
          <w:bCs/>
          <w:color w:val="38761D"/>
          <w:sz w:val="28"/>
          <w:szCs w:val="28"/>
          <w:lang w:val="en-US" w:eastAsia="en-US"/>
        </w:rPr>
      </w:pPr>
    </w:p>
    <w:p w14:paraId="40B3811A" w14:textId="38585A2C" w:rsidR="00EB02C3" w:rsidRPr="00EB02C3" w:rsidRDefault="00EB02C3" w:rsidP="00EB02C3">
      <w:pPr>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Step Five:  Self-Assessment against NIS Teaching Standards</w:t>
      </w:r>
    </w:p>
    <w:p w14:paraId="416C8864" w14:textId="77777777" w:rsidR="00EB02C3" w:rsidRPr="00EB02C3" w:rsidRDefault="00EB02C3" w:rsidP="00EB02C3">
      <w:pPr>
        <w:rPr>
          <w:rFonts w:ascii="Times New Roman" w:eastAsia="Times New Roman" w:hAnsi="Times New Roman"/>
          <w:szCs w:val="24"/>
          <w:lang w:val="en-US" w:eastAsia="en-US"/>
        </w:rPr>
      </w:pPr>
    </w:p>
    <w:p w14:paraId="50C7EE52" w14:textId="530C4893"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We ask that you</w:t>
      </w:r>
      <w:r w:rsidR="00DF0DBE">
        <w:rPr>
          <w:rFonts w:ascii="Calibri" w:eastAsia="Times New Roman" w:hAnsi="Calibri" w:cs="Calibri"/>
          <w:b/>
          <w:bCs/>
          <w:color w:val="000000"/>
          <w:sz w:val="20"/>
          <w:lang w:val="en-US" w:eastAsia="en-US"/>
        </w:rPr>
        <w:t xml:space="preserve"> please</w:t>
      </w:r>
      <w:r w:rsidRPr="00EB02C3">
        <w:rPr>
          <w:rFonts w:ascii="Calibri" w:eastAsia="Times New Roman" w:hAnsi="Calibri" w:cs="Calibri"/>
          <w:b/>
          <w:bCs/>
          <w:color w:val="000000"/>
          <w:sz w:val="20"/>
          <w:lang w:val="en-US" w:eastAsia="en-US"/>
        </w:rPr>
        <w:t>:</w:t>
      </w:r>
    </w:p>
    <w:p w14:paraId="7F140AB5" w14:textId="490ECB29" w:rsidR="00874B89" w:rsidRDefault="00EB02C3" w:rsidP="00874B89">
      <w:pPr>
        <w:ind w:left="1440" w:hanging="72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(a)</w:t>
      </w:r>
      <w:r w:rsidR="00AB272B">
        <w:rPr>
          <w:rFonts w:ascii="Calibri" w:eastAsia="Times New Roman" w:hAnsi="Calibri" w:cs="Calibri"/>
          <w:color w:val="000000"/>
          <w:sz w:val="20"/>
          <w:lang w:val="en-US" w:eastAsia="en-US"/>
        </w:rPr>
        <w:t xml:space="preserve"> </w:t>
      </w:r>
      <w:r w:rsidR="00874B89">
        <w:rPr>
          <w:rFonts w:ascii="Calibri" w:eastAsia="Times New Roman" w:hAnsi="Calibri" w:cs="Calibri"/>
          <w:color w:val="000000"/>
          <w:sz w:val="20"/>
          <w:lang w:val="en-US" w:eastAsia="en-US"/>
        </w:rPr>
        <w:tab/>
      </w:r>
      <w:r w:rsidRPr="00EB02C3">
        <w:rPr>
          <w:rFonts w:ascii="Calibri" w:eastAsia="Times New Roman" w:hAnsi="Calibri" w:cs="Calibri"/>
          <w:color w:val="000000"/>
          <w:sz w:val="20"/>
          <w:lang w:val="en-US" w:eastAsia="en-US"/>
        </w:rPr>
        <w:t xml:space="preserve">Self-assess your current professional practice as either 4,3,2, or 1 </w:t>
      </w:r>
      <w:r w:rsidR="00874B89">
        <w:rPr>
          <w:rFonts w:ascii="Calibri" w:eastAsia="Times New Roman" w:hAnsi="Calibri" w:cs="Calibri"/>
          <w:color w:val="000000"/>
          <w:sz w:val="20"/>
          <w:lang w:val="en-US" w:eastAsia="en-US"/>
        </w:rPr>
        <w:t>in the right hand column</w:t>
      </w:r>
    </w:p>
    <w:p w14:paraId="656A811D" w14:textId="7CDE8D2D" w:rsidR="00EB02C3" w:rsidRPr="00EB02C3" w:rsidRDefault="00EB02C3" w:rsidP="00096D3D">
      <w:pPr>
        <w:spacing w:after="120"/>
        <w:ind w:left="7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(b)</w:t>
      </w:r>
      <w:r w:rsidR="00AB272B">
        <w:rPr>
          <w:rFonts w:ascii="Calibri" w:eastAsia="Times New Roman" w:hAnsi="Calibri" w:cs="Calibri"/>
          <w:color w:val="000000"/>
          <w:sz w:val="20"/>
          <w:lang w:val="en-US" w:eastAsia="en-US"/>
        </w:rPr>
        <w:t xml:space="preserve"> </w:t>
      </w:r>
      <w:r w:rsidR="00874B89">
        <w:rPr>
          <w:rFonts w:ascii="Calibri" w:eastAsia="Times New Roman" w:hAnsi="Calibri" w:cs="Calibri"/>
          <w:color w:val="000000"/>
          <w:sz w:val="20"/>
          <w:lang w:val="en-US" w:eastAsia="en-US"/>
        </w:rPr>
        <w:tab/>
        <w:t>Complete your reflection comment in the final comment box</w:t>
      </w:r>
    </w:p>
    <w:tbl>
      <w:tblPr>
        <w:tblW w:w="9629" w:type="dxa"/>
        <w:tblCellMar>
          <w:top w:w="15" w:type="dxa"/>
          <w:left w:w="15" w:type="dxa"/>
          <w:bottom w:w="15" w:type="dxa"/>
          <w:right w:w="15" w:type="dxa"/>
        </w:tblCellMar>
        <w:tblLook w:val="04A0" w:firstRow="1" w:lastRow="0" w:firstColumn="1" w:lastColumn="0" w:noHBand="0" w:noVBand="1"/>
      </w:tblPr>
      <w:tblGrid>
        <w:gridCol w:w="8779"/>
        <w:gridCol w:w="850"/>
      </w:tblGrid>
      <w:tr w:rsidR="00E34418" w:rsidRPr="00EB02C3" w14:paraId="177360E3" w14:textId="77777777" w:rsidTr="00E34418">
        <w:trPr>
          <w:trHeight w:val="179"/>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8269A" w14:textId="77777777" w:rsidR="00E34418" w:rsidRPr="00EB02C3" w:rsidRDefault="00E34418" w:rsidP="00EB02C3">
            <w:pPr>
              <w:ind w:right="260"/>
              <w:rPr>
                <w:rFonts w:asciiTheme="minorHAnsi" w:eastAsia="Times New Roman" w:hAnsiTheme="minorHAnsi" w:cstheme="minorHAnsi"/>
                <w:sz w:val="20"/>
                <w:lang w:val="en-US" w:eastAsia="en-US"/>
              </w:rPr>
            </w:pPr>
            <w:r w:rsidRPr="00EB02C3">
              <w:rPr>
                <w:rFonts w:asciiTheme="minorHAnsi" w:eastAsia="Times New Roman" w:hAnsiTheme="minorHAnsi" w:cstheme="minorHAnsi"/>
                <w:b/>
                <w:bCs/>
                <w:i/>
                <w:iCs/>
                <w:color w:val="404040"/>
                <w:sz w:val="20"/>
                <w:lang w:val="en-US" w:eastAsia="en-US"/>
              </w:rPr>
              <w:t>Rating Key</w:t>
            </w:r>
          </w:p>
          <w:p w14:paraId="6FBD5F76" w14:textId="4BC1215F" w:rsidR="00E34418" w:rsidRPr="00EB02C3" w:rsidRDefault="00E34418" w:rsidP="00874B89">
            <w:pPr>
              <w:ind w:right="260"/>
              <w:rPr>
                <w:rFonts w:asciiTheme="minorHAnsi" w:eastAsia="Times New Roman" w:hAnsiTheme="minorHAnsi" w:cstheme="minorHAnsi"/>
                <w:sz w:val="20"/>
                <w:lang w:val="en-US" w:eastAsia="en-US"/>
              </w:rPr>
            </w:pPr>
            <w:r w:rsidRPr="00E34418">
              <w:rPr>
                <w:rFonts w:asciiTheme="minorHAnsi" w:eastAsia="Times New Roman" w:hAnsiTheme="minorHAnsi" w:cstheme="minorHAnsi"/>
                <w:b/>
                <w:bCs/>
                <w:i/>
                <w:iCs/>
                <w:color w:val="404040"/>
                <w:sz w:val="16"/>
                <w:szCs w:val="16"/>
                <w:lang w:val="en-US" w:eastAsia="en-US"/>
              </w:rPr>
              <w:t xml:space="preserve">4 </w:t>
            </w:r>
            <w:r w:rsidRPr="00E34418">
              <w:rPr>
                <w:rFonts w:asciiTheme="minorHAnsi" w:eastAsia="Times New Roman" w:hAnsiTheme="minorHAnsi" w:cstheme="minorHAnsi"/>
                <w:bCs/>
                <w:i/>
                <w:iCs/>
                <w:color w:val="404040"/>
                <w:sz w:val="16"/>
                <w:szCs w:val="16"/>
                <w:lang w:val="en-US" w:eastAsia="en-US"/>
              </w:rPr>
              <w:t>=</w:t>
            </w:r>
            <w:r w:rsidRPr="00E34418">
              <w:rPr>
                <w:rFonts w:asciiTheme="minorHAnsi" w:eastAsia="Times New Roman" w:hAnsiTheme="minorHAnsi" w:cstheme="minorHAnsi"/>
                <w:b/>
                <w:bCs/>
                <w:i/>
                <w:iCs/>
                <w:color w:val="404040"/>
                <w:sz w:val="16"/>
                <w:szCs w:val="16"/>
                <w:lang w:val="en-US" w:eastAsia="en-US"/>
              </w:rPr>
              <w:t xml:space="preserve"> </w:t>
            </w:r>
            <w:r w:rsidRPr="00E34418">
              <w:rPr>
                <w:rFonts w:asciiTheme="minorHAnsi" w:eastAsia="Times New Roman" w:hAnsiTheme="minorHAnsi" w:cstheme="minorHAnsi"/>
                <w:bCs/>
                <w:i/>
                <w:iCs/>
                <w:color w:val="404040"/>
                <w:sz w:val="16"/>
                <w:szCs w:val="16"/>
                <w:lang w:val="en-US" w:eastAsia="en-US"/>
              </w:rPr>
              <w:t>Could mentor others</w:t>
            </w:r>
            <w:r w:rsidR="00874B89">
              <w:rPr>
                <w:rFonts w:asciiTheme="minorHAnsi" w:eastAsia="Times New Roman" w:hAnsiTheme="minorHAnsi" w:cstheme="minorHAnsi"/>
                <w:bCs/>
                <w:i/>
                <w:iCs/>
                <w:color w:val="404040"/>
                <w:sz w:val="16"/>
                <w:szCs w:val="16"/>
                <w:lang w:val="en-US" w:eastAsia="en-US"/>
              </w:rPr>
              <w:t xml:space="preserve">     </w:t>
            </w:r>
            <w:r w:rsidRPr="00E34418">
              <w:rPr>
                <w:rFonts w:asciiTheme="minorHAnsi" w:eastAsia="Times New Roman" w:hAnsiTheme="minorHAnsi" w:cstheme="minorHAnsi"/>
                <w:b/>
                <w:bCs/>
                <w:i/>
                <w:iCs/>
                <w:color w:val="404040"/>
                <w:sz w:val="16"/>
                <w:szCs w:val="16"/>
                <w:lang w:val="en-US" w:eastAsia="en-US"/>
              </w:rPr>
              <w:t>3</w:t>
            </w:r>
            <w:r w:rsidRPr="00E34418">
              <w:rPr>
                <w:rFonts w:asciiTheme="minorHAnsi" w:eastAsia="Times New Roman" w:hAnsiTheme="minorHAnsi" w:cstheme="minorHAnsi"/>
                <w:bCs/>
                <w:i/>
                <w:iCs/>
                <w:color w:val="404040"/>
                <w:sz w:val="16"/>
                <w:szCs w:val="16"/>
                <w:lang w:val="en-US" w:eastAsia="en-US"/>
              </w:rPr>
              <w:t xml:space="preserve"> = Proficient</w:t>
            </w:r>
            <w:r w:rsidR="00874B89">
              <w:rPr>
                <w:rFonts w:asciiTheme="minorHAnsi" w:eastAsia="Times New Roman" w:hAnsiTheme="minorHAnsi" w:cstheme="minorHAnsi"/>
                <w:bCs/>
                <w:i/>
                <w:iCs/>
                <w:color w:val="404040"/>
                <w:sz w:val="16"/>
                <w:szCs w:val="16"/>
                <w:lang w:val="en-US" w:eastAsia="en-US"/>
              </w:rPr>
              <w:t xml:space="preserve">     </w:t>
            </w:r>
            <w:r w:rsidRPr="00E34418">
              <w:rPr>
                <w:rFonts w:asciiTheme="minorHAnsi" w:eastAsia="Times New Roman" w:hAnsiTheme="minorHAnsi" w:cstheme="minorHAnsi"/>
                <w:b/>
                <w:bCs/>
                <w:i/>
                <w:iCs/>
                <w:color w:val="404040"/>
                <w:sz w:val="16"/>
                <w:szCs w:val="16"/>
                <w:lang w:val="en-US" w:eastAsia="en-US"/>
              </w:rPr>
              <w:t>2</w:t>
            </w:r>
            <w:r w:rsidRPr="00E34418">
              <w:rPr>
                <w:rFonts w:asciiTheme="minorHAnsi" w:eastAsia="Times New Roman" w:hAnsiTheme="minorHAnsi" w:cstheme="minorHAnsi"/>
                <w:bCs/>
                <w:i/>
                <w:iCs/>
                <w:color w:val="404040"/>
                <w:sz w:val="16"/>
                <w:szCs w:val="16"/>
                <w:lang w:val="en-US" w:eastAsia="en-US"/>
              </w:rPr>
              <w:t xml:space="preserve"> = Reasonable confidence</w:t>
            </w:r>
            <w:r w:rsidR="00874B89">
              <w:rPr>
                <w:rFonts w:asciiTheme="minorHAnsi" w:eastAsia="Times New Roman" w:hAnsiTheme="minorHAnsi" w:cstheme="minorHAnsi"/>
                <w:bCs/>
                <w:i/>
                <w:iCs/>
                <w:color w:val="404040"/>
                <w:sz w:val="16"/>
                <w:szCs w:val="16"/>
                <w:lang w:val="en-US" w:eastAsia="en-US"/>
              </w:rPr>
              <w:t xml:space="preserve">   </w:t>
            </w:r>
            <w:r w:rsidRPr="00E34418">
              <w:rPr>
                <w:rFonts w:asciiTheme="minorHAnsi" w:eastAsia="Times New Roman" w:hAnsiTheme="minorHAnsi" w:cstheme="minorHAnsi"/>
                <w:b/>
                <w:bCs/>
                <w:i/>
                <w:iCs/>
                <w:color w:val="404040"/>
                <w:sz w:val="16"/>
                <w:szCs w:val="16"/>
                <w:lang w:val="en-US" w:eastAsia="en-US"/>
              </w:rPr>
              <w:t>1</w:t>
            </w:r>
            <w:r w:rsidRPr="00E34418">
              <w:rPr>
                <w:rFonts w:asciiTheme="minorHAnsi" w:eastAsia="Times New Roman" w:hAnsiTheme="minorHAnsi" w:cstheme="minorHAnsi"/>
                <w:bCs/>
                <w:i/>
                <w:iCs/>
                <w:color w:val="404040"/>
                <w:sz w:val="16"/>
                <w:szCs w:val="16"/>
                <w:lang w:val="en-US" w:eastAsia="en-US"/>
              </w:rPr>
              <w:t xml:space="preserve"> = Still developing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C3502" w14:textId="1A33CD8C" w:rsidR="00E34418" w:rsidRPr="00EB02C3" w:rsidRDefault="00E34418" w:rsidP="00874B89">
            <w:pPr>
              <w:jc w:val="center"/>
              <w:rPr>
                <w:rFonts w:asciiTheme="minorHAnsi" w:eastAsia="Times New Roman" w:hAnsiTheme="minorHAnsi" w:cstheme="minorHAnsi"/>
                <w:sz w:val="20"/>
                <w:lang w:val="en-US" w:eastAsia="en-US"/>
              </w:rPr>
            </w:pPr>
            <w:r w:rsidRPr="00EB02C3">
              <w:rPr>
                <w:rFonts w:asciiTheme="minorHAnsi" w:eastAsia="Times New Roman" w:hAnsiTheme="minorHAnsi" w:cstheme="minorHAnsi"/>
                <w:b/>
                <w:bCs/>
                <w:color w:val="000000"/>
                <w:sz w:val="20"/>
                <w:lang w:val="en-US" w:eastAsia="en-US"/>
              </w:rPr>
              <w:t>Rating</w:t>
            </w:r>
          </w:p>
          <w:p w14:paraId="483A8490" w14:textId="77777777" w:rsidR="00E34418" w:rsidRPr="00EB02C3" w:rsidRDefault="00E34418" w:rsidP="00EB02C3">
            <w:pPr>
              <w:jc w:val="center"/>
              <w:rPr>
                <w:rFonts w:asciiTheme="minorHAnsi" w:eastAsia="Times New Roman" w:hAnsiTheme="minorHAnsi" w:cstheme="minorHAnsi"/>
                <w:sz w:val="20"/>
                <w:lang w:val="en-US" w:eastAsia="en-US"/>
              </w:rPr>
            </w:pPr>
            <w:r w:rsidRPr="00874B89">
              <w:rPr>
                <w:rFonts w:asciiTheme="minorHAnsi" w:eastAsia="Times New Roman" w:hAnsiTheme="minorHAnsi" w:cstheme="minorHAnsi"/>
                <w:b/>
                <w:bCs/>
                <w:color w:val="000000"/>
                <w:sz w:val="16"/>
                <w:szCs w:val="16"/>
                <w:lang w:val="en-US" w:eastAsia="en-US"/>
              </w:rPr>
              <w:t>4,3,2 or 1</w:t>
            </w:r>
          </w:p>
        </w:tc>
      </w:tr>
      <w:tr w:rsidR="00E34418" w:rsidRPr="00EB02C3" w14:paraId="73AB57BE" w14:textId="77777777" w:rsidTr="00E34418">
        <w:trPr>
          <w:trHeight w:val="724"/>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8A50E" w14:textId="77777777" w:rsidR="00E34418" w:rsidRPr="00874B89" w:rsidRDefault="00E34418" w:rsidP="00EB02C3">
            <w:pPr>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b/>
                <w:bCs/>
                <w:color w:val="000000"/>
                <w:sz w:val="18"/>
                <w:szCs w:val="18"/>
                <w:lang w:val="en-US" w:eastAsia="en-US"/>
              </w:rPr>
              <w:t>Real World Context</w:t>
            </w:r>
          </w:p>
          <w:p w14:paraId="23C0D398" w14:textId="77777777" w:rsidR="00E34418" w:rsidRPr="00874B89" w:rsidRDefault="00E34418" w:rsidP="00096D3D">
            <w:pPr>
              <w:pStyle w:val="ListParagraph"/>
              <w:numPr>
                <w:ilvl w:val="0"/>
                <w:numId w:val="9"/>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Learning is set in a real-world context; teachers bring the world into their classroom and take their students’ thinking out into the world</w:t>
            </w:r>
          </w:p>
          <w:p w14:paraId="378228F7" w14:textId="77777777" w:rsidR="00E34418" w:rsidRPr="00874B89" w:rsidRDefault="00E34418" w:rsidP="00096D3D">
            <w:pPr>
              <w:pStyle w:val="ListParagraph"/>
              <w:numPr>
                <w:ilvl w:val="0"/>
                <w:numId w:val="9"/>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Teachers cultivate a spirit of international mindedness</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A4ECB" w14:textId="77777777" w:rsidR="00E34418" w:rsidRPr="00EB02C3" w:rsidRDefault="00E34418" w:rsidP="00EB02C3">
            <w:pPr>
              <w:ind w:right="260"/>
              <w:jc w:val="center"/>
              <w:rPr>
                <w:rFonts w:asciiTheme="minorHAnsi" w:eastAsia="Times New Roman" w:hAnsiTheme="minorHAnsi" w:cstheme="minorHAnsi"/>
                <w:sz w:val="20"/>
                <w:lang w:val="en-US" w:eastAsia="en-US"/>
              </w:rPr>
            </w:pPr>
            <w:r w:rsidRPr="00EB02C3">
              <w:rPr>
                <w:rFonts w:asciiTheme="minorHAnsi" w:eastAsia="Times New Roman" w:hAnsiTheme="minorHAnsi" w:cstheme="minorHAnsi"/>
                <w:b/>
                <w:bCs/>
                <w:color w:val="000000"/>
                <w:sz w:val="20"/>
                <w:lang w:val="en-US" w:eastAsia="en-US"/>
              </w:rPr>
              <w:t> </w:t>
            </w:r>
          </w:p>
        </w:tc>
      </w:tr>
      <w:tr w:rsidR="00E34418" w:rsidRPr="00EB02C3" w14:paraId="7D18F2B4" w14:textId="77777777" w:rsidTr="00E34418">
        <w:trPr>
          <w:trHeight w:val="306"/>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209D0" w14:textId="77777777" w:rsidR="00E34418" w:rsidRPr="00874B89" w:rsidRDefault="00E34418" w:rsidP="00EB02C3">
            <w:pPr>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b/>
                <w:bCs/>
                <w:color w:val="000000"/>
                <w:sz w:val="18"/>
                <w:szCs w:val="18"/>
                <w:lang w:val="en-US" w:eastAsia="en-US"/>
              </w:rPr>
              <w:t>Co-construction &amp; Student Voice</w:t>
            </w:r>
          </w:p>
          <w:p w14:paraId="594F38B8" w14:textId="77777777" w:rsidR="00E34418" w:rsidRPr="00874B89" w:rsidRDefault="00E34418" w:rsidP="00096D3D">
            <w:pPr>
              <w:pStyle w:val="ListParagraph"/>
              <w:numPr>
                <w:ilvl w:val="0"/>
                <w:numId w:val="11"/>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 xml:space="preserve">Students have voice not only in what they learn but also </w:t>
            </w:r>
            <w:r w:rsidRPr="00874B89">
              <w:rPr>
                <w:rFonts w:asciiTheme="minorHAnsi" w:eastAsia="Times New Roman" w:hAnsiTheme="minorHAnsi" w:cstheme="minorHAnsi"/>
                <w:b/>
                <w:bCs/>
                <w:color w:val="000000"/>
                <w:sz w:val="18"/>
                <w:szCs w:val="18"/>
                <w:lang w:val="en-US" w:eastAsia="en-US"/>
              </w:rPr>
              <w:t>how</w:t>
            </w:r>
            <w:r w:rsidRPr="00874B89">
              <w:rPr>
                <w:rFonts w:asciiTheme="minorHAnsi" w:eastAsia="Times New Roman" w:hAnsiTheme="minorHAnsi" w:cstheme="minorHAnsi"/>
                <w:color w:val="000000"/>
                <w:sz w:val="18"/>
                <w:szCs w:val="18"/>
                <w:lang w:val="en-US" w:eastAsia="en-US"/>
              </w:rPr>
              <w:t xml:space="preserve"> they learn and the way in which they share and demonstrate their learning</w:t>
            </w:r>
          </w:p>
          <w:p w14:paraId="4F3FC19C" w14:textId="77777777" w:rsidR="00E34418" w:rsidRPr="00874B89" w:rsidRDefault="00E34418" w:rsidP="00096D3D">
            <w:pPr>
              <w:pStyle w:val="ListParagraph"/>
              <w:numPr>
                <w:ilvl w:val="0"/>
                <w:numId w:val="10"/>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At key points in the lesson, and especially at the end, there is an opportunity for students to synthesize and make meaning of their new learning, evaluate their progress and plan for the next learning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3648C" w14:textId="77777777" w:rsidR="00E34418" w:rsidRPr="00EB02C3" w:rsidRDefault="00E34418" w:rsidP="00EB02C3">
            <w:pPr>
              <w:ind w:right="260"/>
              <w:jc w:val="center"/>
              <w:rPr>
                <w:rFonts w:asciiTheme="minorHAnsi" w:eastAsia="Times New Roman" w:hAnsiTheme="minorHAnsi" w:cstheme="minorHAnsi"/>
                <w:sz w:val="20"/>
                <w:lang w:val="en-US" w:eastAsia="en-US"/>
              </w:rPr>
            </w:pPr>
            <w:r w:rsidRPr="00EB02C3">
              <w:rPr>
                <w:rFonts w:asciiTheme="minorHAnsi" w:eastAsia="Times New Roman" w:hAnsiTheme="minorHAnsi" w:cstheme="minorHAnsi"/>
                <w:b/>
                <w:bCs/>
                <w:color w:val="000000"/>
                <w:sz w:val="20"/>
                <w:lang w:val="en-US" w:eastAsia="en-US"/>
              </w:rPr>
              <w:t> </w:t>
            </w:r>
          </w:p>
        </w:tc>
      </w:tr>
      <w:tr w:rsidR="00E34418" w:rsidRPr="00EB02C3" w14:paraId="0FF8582E" w14:textId="77777777" w:rsidTr="00E34418">
        <w:trPr>
          <w:trHeight w:val="20"/>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3CC71" w14:textId="77777777" w:rsidR="00E34418" w:rsidRPr="00874B89" w:rsidRDefault="00E34418" w:rsidP="00EB02C3">
            <w:pPr>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b/>
                <w:bCs/>
                <w:color w:val="000000"/>
                <w:sz w:val="18"/>
                <w:szCs w:val="18"/>
                <w:lang w:val="en-US" w:eastAsia="en-US"/>
              </w:rPr>
              <w:t>Alignment of Assessment &amp; Instruction</w:t>
            </w:r>
          </w:p>
          <w:p w14:paraId="1566D801" w14:textId="77777777" w:rsidR="00E34418" w:rsidRPr="00874B89" w:rsidRDefault="00E34418" w:rsidP="00096D3D">
            <w:pPr>
              <w:pStyle w:val="ListParagraph"/>
              <w:numPr>
                <w:ilvl w:val="0"/>
                <w:numId w:val="10"/>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Learning targets and success criteria are shared and clarified with and for students at some point (as appropriate) in the lesson</w:t>
            </w:r>
          </w:p>
          <w:p w14:paraId="257966BF" w14:textId="77777777" w:rsidR="00E34418" w:rsidRPr="00874B89" w:rsidRDefault="00E34418" w:rsidP="00096D3D">
            <w:pPr>
              <w:pStyle w:val="ListParagraph"/>
              <w:numPr>
                <w:ilvl w:val="0"/>
                <w:numId w:val="10"/>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Assessments and activities align to these targets</w:t>
            </w:r>
          </w:p>
          <w:p w14:paraId="3D6772B2" w14:textId="77777777" w:rsidR="00E34418" w:rsidRPr="00874B89" w:rsidRDefault="00E34418" w:rsidP="00096D3D">
            <w:pPr>
              <w:pStyle w:val="ListParagraph"/>
              <w:numPr>
                <w:ilvl w:val="0"/>
                <w:numId w:val="10"/>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Learning targets and activities are designed so that they can be achieved – but not easily/without effort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7F12D" w14:textId="77777777" w:rsidR="00E34418" w:rsidRPr="00EB02C3" w:rsidRDefault="00E34418" w:rsidP="00EB02C3">
            <w:pPr>
              <w:ind w:right="260"/>
              <w:jc w:val="center"/>
              <w:rPr>
                <w:rFonts w:asciiTheme="minorHAnsi" w:eastAsia="Times New Roman" w:hAnsiTheme="minorHAnsi" w:cstheme="minorHAnsi"/>
                <w:sz w:val="20"/>
                <w:lang w:val="en-US" w:eastAsia="en-US"/>
              </w:rPr>
            </w:pPr>
            <w:r w:rsidRPr="00EB02C3">
              <w:rPr>
                <w:rFonts w:asciiTheme="minorHAnsi" w:eastAsia="Times New Roman" w:hAnsiTheme="minorHAnsi" w:cstheme="minorHAnsi"/>
                <w:b/>
                <w:bCs/>
                <w:color w:val="000000"/>
                <w:sz w:val="20"/>
                <w:lang w:val="en-US" w:eastAsia="en-US"/>
              </w:rPr>
              <w:t> </w:t>
            </w:r>
          </w:p>
        </w:tc>
      </w:tr>
      <w:tr w:rsidR="00E34418" w:rsidRPr="00EB02C3" w14:paraId="693D7A08" w14:textId="77777777" w:rsidTr="00E34418">
        <w:trPr>
          <w:trHeight w:val="20"/>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B8818" w14:textId="77777777" w:rsidR="00E34418" w:rsidRPr="00874B89" w:rsidRDefault="00E34418" w:rsidP="00EB02C3">
            <w:pPr>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b/>
                <w:bCs/>
                <w:color w:val="000000"/>
                <w:sz w:val="18"/>
                <w:szCs w:val="18"/>
                <w:lang w:val="en-US" w:eastAsia="en-US"/>
              </w:rPr>
              <w:lastRenderedPageBreak/>
              <w:t>‘Double Impact’ Lessons –</w:t>
            </w:r>
          </w:p>
          <w:p w14:paraId="6380E113" w14:textId="77777777" w:rsidR="00E34418" w:rsidRPr="00874B89" w:rsidRDefault="00E34418" w:rsidP="006E7BBA">
            <w:pPr>
              <w:pStyle w:val="ListParagraph"/>
              <w:numPr>
                <w:ilvl w:val="0"/>
                <w:numId w:val="12"/>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Lessons are designed to teach both subject specific content/skills AND transdisciplinary skills and dispositions (e.g. learner profile, Approaches to Learning skills, metacognition, academic honesty)</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7865E" w14:textId="77777777" w:rsidR="00E34418" w:rsidRPr="00EB02C3" w:rsidRDefault="00E34418" w:rsidP="00EB02C3">
            <w:pPr>
              <w:ind w:right="260"/>
              <w:jc w:val="center"/>
              <w:rPr>
                <w:rFonts w:asciiTheme="minorHAnsi" w:eastAsia="Times New Roman" w:hAnsiTheme="minorHAnsi" w:cstheme="minorHAnsi"/>
                <w:sz w:val="20"/>
                <w:lang w:val="en-US" w:eastAsia="en-US"/>
              </w:rPr>
            </w:pPr>
            <w:r w:rsidRPr="00EB02C3">
              <w:rPr>
                <w:rFonts w:asciiTheme="minorHAnsi" w:eastAsia="Times New Roman" w:hAnsiTheme="minorHAnsi" w:cstheme="minorHAnsi"/>
                <w:b/>
                <w:bCs/>
                <w:color w:val="000000"/>
                <w:sz w:val="20"/>
                <w:lang w:val="en-US" w:eastAsia="en-US"/>
              </w:rPr>
              <w:t> </w:t>
            </w:r>
          </w:p>
        </w:tc>
      </w:tr>
      <w:tr w:rsidR="00E34418" w:rsidRPr="00EB02C3" w14:paraId="6AE4553F" w14:textId="77777777" w:rsidTr="00E34418">
        <w:trPr>
          <w:trHeight w:val="20"/>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F779E" w14:textId="77777777" w:rsidR="00E34418" w:rsidRPr="00874B89" w:rsidRDefault="00E34418" w:rsidP="00EB02C3">
            <w:pPr>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b/>
                <w:bCs/>
                <w:color w:val="000000"/>
                <w:sz w:val="18"/>
                <w:szCs w:val="18"/>
                <w:lang w:val="en-US" w:eastAsia="en-US"/>
              </w:rPr>
              <w:t>Active, Inquiry-Based Learning</w:t>
            </w:r>
          </w:p>
          <w:p w14:paraId="131CEC20" w14:textId="77777777" w:rsidR="00E34418" w:rsidRPr="00874B89" w:rsidRDefault="00E34418" w:rsidP="006E7BBA">
            <w:pPr>
              <w:pStyle w:val="ListParagraph"/>
              <w:numPr>
                <w:ilvl w:val="0"/>
                <w:numId w:val="12"/>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Students are actively engaged in constructing meaning; teachers are skilled at turning ‘content’ into ‘problems’</w:t>
            </w:r>
          </w:p>
          <w:p w14:paraId="579B47B0" w14:textId="77777777" w:rsidR="00E34418" w:rsidRPr="00874B89" w:rsidRDefault="00E34418" w:rsidP="006E7BBA">
            <w:pPr>
              <w:pStyle w:val="ListParagraph"/>
              <w:numPr>
                <w:ilvl w:val="0"/>
                <w:numId w:val="12"/>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Questions fill the room - students are taught to question the answers, not simply answer the questions</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A1063" w14:textId="77777777" w:rsidR="00E34418" w:rsidRPr="00EB02C3" w:rsidRDefault="00E34418" w:rsidP="00EB02C3">
            <w:pPr>
              <w:ind w:right="260"/>
              <w:jc w:val="center"/>
              <w:rPr>
                <w:rFonts w:asciiTheme="minorHAnsi" w:eastAsia="Times New Roman" w:hAnsiTheme="minorHAnsi" w:cstheme="minorHAnsi"/>
                <w:sz w:val="20"/>
                <w:lang w:val="en-US" w:eastAsia="en-US"/>
              </w:rPr>
            </w:pPr>
            <w:r w:rsidRPr="00EB02C3">
              <w:rPr>
                <w:rFonts w:asciiTheme="minorHAnsi" w:eastAsia="Times New Roman" w:hAnsiTheme="minorHAnsi" w:cstheme="minorHAnsi"/>
                <w:b/>
                <w:bCs/>
                <w:color w:val="000000"/>
                <w:sz w:val="20"/>
                <w:lang w:val="en-US" w:eastAsia="en-US"/>
              </w:rPr>
              <w:t> </w:t>
            </w:r>
          </w:p>
        </w:tc>
      </w:tr>
      <w:tr w:rsidR="00E34418" w:rsidRPr="00EB02C3" w14:paraId="569A4C88" w14:textId="77777777" w:rsidTr="00E34418">
        <w:trPr>
          <w:trHeight w:val="536"/>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73AC9" w14:textId="77777777" w:rsidR="00E34418" w:rsidRPr="00874B89" w:rsidRDefault="00E34418" w:rsidP="00EB02C3">
            <w:pPr>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b/>
                <w:bCs/>
                <w:color w:val="000000"/>
                <w:sz w:val="18"/>
                <w:szCs w:val="18"/>
                <w:lang w:val="en-US" w:eastAsia="en-US"/>
              </w:rPr>
              <w:t>Differentiation, Formative Assessment &amp; Inclusive Teaching</w:t>
            </w:r>
          </w:p>
          <w:p w14:paraId="2E871640" w14:textId="77777777" w:rsidR="00E34418" w:rsidRPr="00874B89" w:rsidRDefault="00E34418" w:rsidP="006E7BBA">
            <w:pPr>
              <w:pStyle w:val="ListParagraph"/>
              <w:numPr>
                <w:ilvl w:val="0"/>
                <w:numId w:val="14"/>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Students are offered alternative pathways to the learning through routes differentiated by product, process or content and through the filters of interest, learning readiness and learning style</w:t>
            </w:r>
          </w:p>
          <w:p w14:paraId="0F6D57F1" w14:textId="77777777" w:rsidR="00E34418" w:rsidRPr="00874B89" w:rsidRDefault="00E34418" w:rsidP="006E7BBA">
            <w:pPr>
              <w:pStyle w:val="ListParagraph"/>
              <w:numPr>
                <w:ilvl w:val="0"/>
                <w:numId w:val="14"/>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Frequent checks on student learning occur throughout the lesson and the teacher adjusts in response</w:t>
            </w:r>
          </w:p>
          <w:p w14:paraId="70D35EFD" w14:textId="77777777" w:rsidR="00E34418" w:rsidRPr="00874B89" w:rsidRDefault="00E34418" w:rsidP="006E7BBA">
            <w:pPr>
              <w:pStyle w:val="ListParagraph"/>
              <w:numPr>
                <w:ilvl w:val="0"/>
                <w:numId w:val="13"/>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Assessment data from one lesson is used to modify planning for subsequent lessons</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FF0B7" w14:textId="77777777" w:rsidR="00E34418" w:rsidRPr="00EB02C3" w:rsidRDefault="00E34418" w:rsidP="00EB02C3">
            <w:pPr>
              <w:ind w:right="260"/>
              <w:jc w:val="center"/>
              <w:rPr>
                <w:rFonts w:asciiTheme="minorHAnsi" w:eastAsia="Times New Roman" w:hAnsiTheme="minorHAnsi" w:cstheme="minorHAnsi"/>
                <w:sz w:val="20"/>
                <w:lang w:val="en-US" w:eastAsia="en-US"/>
              </w:rPr>
            </w:pPr>
            <w:r w:rsidRPr="00EB02C3">
              <w:rPr>
                <w:rFonts w:asciiTheme="minorHAnsi" w:eastAsia="Times New Roman" w:hAnsiTheme="minorHAnsi" w:cstheme="minorHAnsi"/>
                <w:b/>
                <w:bCs/>
                <w:color w:val="000000"/>
                <w:sz w:val="20"/>
                <w:lang w:val="en-US" w:eastAsia="en-US"/>
              </w:rPr>
              <w:t> </w:t>
            </w:r>
          </w:p>
        </w:tc>
      </w:tr>
      <w:tr w:rsidR="00E34418" w:rsidRPr="00EB02C3" w14:paraId="441411F4" w14:textId="77777777" w:rsidTr="00E34418">
        <w:trPr>
          <w:trHeight w:val="20"/>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6CF13" w14:textId="77777777" w:rsidR="00E34418" w:rsidRPr="00874B89" w:rsidRDefault="00E34418" w:rsidP="00EB02C3">
            <w:pPr>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b/>
                <w:bCs/>
                <w:color w:val="000000"/>
                <w:sz w:val="18"/>
                <w:szCs w:val="18"/>
                <w:lang w:val="en-US" w:eastAsia="en-US"/>
              </w:rPr>
              <w:t>Feedback</w:t>
            </w:r>
          </w:p>
          <w:p w14:paraId="00F30BA9" w14:textId="77777777" w:rsidR="00E34418" w:rsidRPr="00874B89" w:rsidRDefault="00E34418" w:rsidP="006E7BBA">
            <w:pPr>
              <w:pStyle w:val="ListParagraph"/>
              <w:numPr>
                <w:ilvl w:val="0"/>
                <w:numId w:val="13"/>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Students receive and act upon clear written and verbal feedback, helping them to answer three questions - Where am I? Where do I need to be? How can I close the gap?</w:t>
            </w:r>
          </w:p>
          <w:p w14:paraId="0712FA56" w14:textId="77777777" w:rsidR="00E34418" w:rsidRPr="00874B89" w:rsidRDefault="00E34418" w:rsidP="006E7BBA">
            <w:pPr>
              <w:pStyle w:val="ListParagraph"/>
              <w:numPr>
                <w:ilvl w:val="0"/>
                <w:numId w:val="13"/>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Teachers organize students in engaging and rigorous peer and self-assessment designed to improve learning.</w:t>
            </w:r>
          </w:p>
          <w:p w14:paraId="7E1A6199" w14:textId="77777777" w:rsidR="00E34418" w:rsidRPr="00874B89" w:rsidRDefault="00E34418" w:rsidP="006E7BBA">
            <w:pPr>
              <w:pStyle w:val="ListParagraph"/>
              <w:numPr>
                <w:ilvl w:val="0"/>
                <w:numId w:val="13"/>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Teaching and learning engages students in reflecting on how, what and why they are learning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F244D" w14:textId="77777777" w:rsidR="00E34418" w:rsidRPr="00EB02C3" w:rsidRDefault="00E34418" w:rsidP="00EB02C3">
            <w:pPr>
              <w:ind w:right="260"/>
              <w:jc w:val="center"/>
              <w:rPr>
                <w:rFonts w:asciiTheme="minorHAnsi" w:eastAsia="Times New Roman" w:hAnsiTheme="minorHAnsi" w:cstheme="minorHAnsi"/>
                <w:sz w:val="20"/>
                <w:lang w:val="en-US" w:eastAsia="en-US"/>
              </w:rPr>
            </w:pPr>
            <w:r w:rsidRPr="00EB02C3">
              <w:rPr>
                <w:rFonts w:asciiTheme="minorHAnsi" w:eastAsia="Times New Roman" w:hAnsiTheme="minorHAnsi" w:cstheme="minorHAnsi"/>
                <w:b/>
                <w:bCs/>
                <w:color w:val="000000"/>
                <w:sz w:val="20"/>
                <w:lang w:val="en-US" w:eastAsia="en-US"/>
              </w:rPr>
              <w:t> </w:t>
            </w:r>
          </w:p>
        </w:tc>
      </w:tr>
      <w:tr w:rsidR="00E34418" w:rsidRPr="00EB02C3" w14:paraId="6ED322B4" w14:textId="77777777" w:rsidTr="00E34418">
        <w:trPr>
          <w:trHeight w:val="380"/>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19ED2" w14:textId="77777777" w:rsidR="00E34418" w:rsidRPr="00874B89" w:rsidRDefault="00E34418" w:rsidP="00EB02C3">
            <w:pPr>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b/>
                <w:bCs/>
                <w:color w:val="000000"/>
                <w:sz w:val="18"/>
                <w:szCs w:val="18"/>
                <w:lang w:val="en-US" w:eastAsia="en-US"/>
              </w:rPr>
              <w:t>Classroom Relationships and Behavior Management</w:t>
            </w:r>
          </w:p>
          <w:p w14:paraId="4636CEAE" w14:textId="77777777" w:rsidR="00E34418" w:rsidRPr="00874B89" w:rsidRDefault="00E34418" w:rsidP="006E7BBA">
            <w:pPr>
              <w:pStyle w:val="ListParagraph"/>
              <w:numPr>
                <w:ilvl w:val="0"/>
                <w:numId w:val="16"/>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The classroom climate is characterized by respectful relationships between and among students and the teacher</w:t>
            </w:r>
          </w:p>
          <w:p w14:paraId="3FA3D4BC" w14:textId="77777777" w:rsidR="00E34418" w:rsidRPr="00874B89" w:rsidRDefault="00E34418" w:rsidP="006E7BBA">
            <w:pPr>
              <w:pStyle w:val="ListParagraph"/>
              <w:numPr>
                <w:ilvl w:val="0"/>
                <w:numId w:val="15"/>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Behavioral expectations are high and any problems are handled with respect, dignity and a focus on learning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4FCE1" w14:textId="77777777" w:rsidR="00E34418" w:rsidRPr="00EB02C3" w:rsidRDefault="00E34418" w:rsidP="00EB02C3">
            <w:pPr>
              <w:ind w:right="260"/>
              <w:jc w:val="center"/>
              <w:rPr>
                <w:rFonts w:asciiTheme="minorHAnsi" w:eastAsia="Times New Roman" w:hAnsiTheme="minorHAnsi" w:cstheme="minorHAnsi"/>
                <w:sz w:val="20"/>
                <w:lang w:val="en-US" w:eastAsia="en-US"/>
              </w:rPr>
            </w:pPr>
            <w:r w:rsidRPr="00EB02C3">
              <w:rPr>
                <w:rFonts w:asciiTheme="minorHAnsi" w:eastAsia="Times New Roman" w:hAnsiTheme="minorHAnsi" w:cstheme="minorHAnsi"/>
                <w:b/>
                <w:bCs/>
                <w:color w:val="000000"/>
                <w:sz w:val="20"/>
                <w:lang w:val="en-US" w:eastAsia="en-US"/>
              </w:rPr>
              <w:t> </w:t>
            </w:r>
          </w:p>
        </w:tc>
      </w:tr>
      <w:tr w:rsidR="00E34418" w:rsidRPr="00EB02C3" w14:paraId="2274A197" w14:textId="77777777" w:rsidTr="00E34418">
        <w:trPr>
          <w:trHeight w:val="860"/>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75265" w14:textId="77777777" w:rsidR="00E34418" w:rsidRPr="00874B89" w:rsidRDefault="00E34418" w:rsidP="00EB02C3">
            <w:pPr>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b/>
                <w:bCs/>
                <w:color w:val="000000"/>
                <w:sz w:val="18"/>
                <w:szCs w:val="18"/>
                <w:lang w:val="en-US" w:eastAsia="en-US"/>
              </w:rPr>
              <w:t>Collegial Relationships</w:t>
            </w:r>
          </w:p>
          <w:p w14:paraId="2950C209" w14:textId="77777777" w:rsidR="00E34418" w:rsidRPr="00874B89" w:rsidRDefault="00E34418" w:rsidP="006E7BBA">
            <w:pPr>
              <w:pStyle w:val="ListParagraph"/>
              <w:numPr>
                <w:ilvl w:val="0"/>
                <w:numId w:val="15"/>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The teacher is a collaborative &amp; inclusive member of the faculty</w:t>
            </w:r>
          </w:p>
          <w:p w14:paraId="1A30A8D7" w14:textId="77777777" w:rsidR="00E34418" w:rsidRPr="00874B89" w:rsidRDefault="00E34418" w:rsidP="006E7BBA">
            <w:pPr>
              <w:numPr>
                <w:ilvl w:val="0"/>
                <w:numId w:val="15"/>
              </w:numPr>
              <w:ind w:left="227" w:hanging="227"/>
              <w:textAlignment w:val="baseline"/>
              <w:rPr>
                <w:rFonts w:asciiTheme="minorHAnsi" w:eastAsia="Times New Roman" w:hAnsiTheme="minorHAnsi" w:cstheme="minorHAnsi"/>
                <w:color w:val="000000"/>
                <w:sz w:val="18"/>
                <w:szCs w:val="18"/>
                <w:lang w:val="en-US" w:eastAsia="en-US"/>
              </w:rPr>
            </w:pPr>
            <w:r w:rsidRPr="00874B89">
              <w:rPr>
                <w:rFonts w:asciiTheme="minorHAnsi" w:eastAsia="Times New Roman" w:hAnsiTheme="minorHAnsi" w:cstheme="minorHAnsi"/>
                <w:color w:val="000000"/>
                <w:sz w:val="18"/>
                <w:szCs w:val="18"/>
                <w:lang w:val="en-US" w:eastAsia="en-US"/>
              </w:rPr>
              <w:t>The teacher assumes positive intent and is a positive influence on school climate and staff morale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A0437" w14:textId="77777777" w:rsidR="00E34418" w:rsidRPr="00EB02C3" w:rsidRDefault="00E34418" w:rsidP="00EB02C3">
            <w:pPr>
              <w:ind w:right="260"/>
              <w:jc w:val="center"/>
              <w:rPr>
                <w:rFonts w:asciiTheme="minorHAnsi" w:eastAsia="Times New Roman" w:hAnsiTheme="minorHAnsi" w:cstheme="minorHAnsi"/>
                <w:sz w:val="20"/>
                <w:lang w:val="en-US" w:eastAsia="en-US"/>
              </w:rPr>
            </w:pPr>
            <w:r w:rsidRPr="00EB02C3">
              <w:rPr>
                <w:rFonts w:asciiTheme="minorHAnsi" w:eastAsia="Times New Roman" w:hAnsiTheme="minorHAnsi" w:cstheme="minorHAnsi"/>
                <w:b/>
                <w:bCs/>
                <w:color w:val="000000"/>
                <w:sz w:val="20"/>
                <w:lang w:val="en-US" w:eastAsia="en-US"/>
              </w:rPr>
              <w:t> </w:t>
            </w:r>
          </w:p>
        </w:tc>
      </w:tr>
      <w:tr w:rsidR="00E34418" w:rsidRPr="00EB02C3" w14:paraId="6392B4B1" w14:textId="77777777" w:rsidTr="00E34418">
        <w:trPr>
          <w:trHeight w:val="20"/>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04FDC" w14:textId="77777777" w:rsidR="00E34418" w:rsidRPr="00874B89" w:rsidRDefault="00E34418" w:rsidP="00EB02C3">
            <w:pPr>
              <w:ind w:right="260"/>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b/>
                <w:bCs/>
                <w:color w:val="000000"/>
                <w:sz w:val="18"/>
                <w:szCs w:val="18"/>
                <w:lang w:val="en-US" w:eastAsia="en-US"/>
              </w:rPr>
              <w:t>Models and embodies the NIS school mission and objectives</w:t>
            </w:r>
          </w:p>
          <w:p w14:paraId="27E4794D" w14:textId="77777777" w:rsidR="00E34418" w:rsidRPr="00874B89" w:rsidRDefault="00E34418" w:rsidP="006E7BBA">
            <w:pPr>
              <w:pStyle w:val="ListParagraph"/>
              <w:numPr>
                <w:ilvl w:val="0"/>
                <w:numId w:val="17"/>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The teacher models the mission/objectives in practice.</w:t>
            </w:r>
          </w:p>
          <w:p w14:paraId="030E494E" w14:textId="77777777" w:rsidR="00E34418" w:rsidRPr="00874B89" w:rsidRDefault="00E34418" w:rsidP="006E7BBA">
            <w:pPr>
              <w:pStyle w:val="ListParagraph"/>
              <w:numPr>
                <w:ilvl w:val="0"/>
                <w:numId w:val="17"/>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b/>
                <w:bCs/>
                <w:color w:val="000000"/>
                <w:sz w:val="18"/>
                <w:szCs w:val="18"/>
                <w:lang w:val="en-US" w:eastAsia="en-US"/>
              </w:rPr>
              <w:t>Inquire, Inspire, Impact!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EF001" w14:textId="77777777" w:rsidR="00E34418" w:rsidRPr="00EB02C3" w:rsidRDefault="00E34418" w:rsidP="00EB02C3">
            <w:pPr>
              <w:ind w:right="260"/>
              <w:jc w:val="center"/>
              <w:rPr>
                <w:rFonts w:asciiTheme="minorHAnsi" w:eastAsia="Times New Roman" w:hAnsiTheme="minorHAnsi" w:cstheme="minorHAnsi"/>
                <w:sz w:val="20"/>
                <w:lang w:val="en-US" w:eastAsia="en-US"/>
              </w:rPr>
            </w:pPr>
            <w:r w:rsidRPr="00EB02C3">
              <w:rPr>
                <w:rFonts w:asciiTheme="minorHAnsi" w:eastAsia="Times New Roman" w:hAnsiTheme="minorHAnsi" w:cstheme="minorHAnsi"/>
                <w:b/>
                <w:bCs/>
                <w:color w:val="000000"/>
                <w:sz w:val="20"/>
                <w:lang w:val="en-US" w:eastAsia="en-US"/>
              </w:rPr>
              <w:t> </w:t>
            </w:r>
          </w:p>
        </w:tc>
      </w:tr>
      <w:tr w:rsidR="00E34418" w:rsidRPr="00EB02C3" w14:paraId="5E3068D2" w14:textId="77777777" w:rsidTr="00E34418">
        <w:trPr>
          <w:trHeight w:val="20"/>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AD36E" w14:textId="77777777" w:rsidR="00E34418" w:rsidRPr="00874B89" w:rsidRDefault="00E34418" w:rsidP="00EB02C3">
            <w:pPr>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b/>
                <w:bCs/>
                <w:color w:val="000000"/>
                <w:sz w:val="18"/>
                <w:szCs w:val="18"/>
                <w:lang w:val="en-US" w:eastAsia="en-US"/>
              </w:rPr>
              <w:t>Safeguarding / Child Protection</w:t>
            </w:r>
          </w:p>
          <w:p w14:paraId="1BFDD05F" w14:textId="77777777" w:rsidR="00E34418" w:rsidRPr="00874B89" w:rsidRDefault="00E34418" w:rsidP="006E7BBA">
            <w:pPr>
              <w:pStyle w:val="ListParagraph"/>
              <w:numPr>
                <w:ilvl w:val="1"/>
                <w:numId w:val="19"/>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Stays in a professional adult role, respecting and enforcing clear and healthy boundaries with students</w:t>
            </w:r>
          </w:p>
          <w:p w14:paraId="732F82D5" w14:textId="77777777" w:rsidR="00E34418" w:rsidRPr="00874B89" w:rsidRDefault="00E34418" w:rsidP="006E7BBA">
            <w:pPr>
              <w:pStyle w:val="ListParagraph"/>
              <w:numPr>
                <w:ilvl w:val="1"/>
                <w:numId w:val="19"/>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Reports suspected abuse immediately; puts student safety paramount; </w:t>
            </w:r>
          </w:p>
          <w:p w14:paraId="00BB19AC" w14:textId="77777777" w:rsidR="00E34418" w:rsidRPr="00874B89" w:rsidRDefault="00E34418" w:rsidP="006E7BBA">
            <w:pPr>
              <w:numPr>
                <w:ilvl w:val="0"/>
                <w:numId w:val="19"/>
              </w:numPr>
              <w:ind w:left="227" w:hanging="227"/>
              <w:textAlignment w:val="baseline"/>
              <w:rPr>
                <w:rFonts w:asciiTheme="minorHAnsi" w:eastAsia="Times New Roman" w:hAnsiTheme="minorHAnsi" w:cstheme="minorHAnsi"/>
                <w:color w:val="000000"/>
                <w:sz w:val="18"/>
                <w:szCs w:val="18"/>
                <w:lang w:val="en-US" w:eastAsia="en-US"/>
              </w:rPr>
            </w:pPr>
            <w:r w:rsidRPr="00874B89">
              <w:rPr>
                <w:rFonts w:asciiTheme="minorHAnsi" w:eastAsia="Times New Roman" w:hAnsiTheme="minorHAnsi" w:cstheme="minorHAnsi"/>
                <w:color w:val="000000"/>
                <w:sz w:val="18"/>
                <w:szCs w:val="18"/>
                <w:lang w:val="en-US" w:eastAsia="en-US"/>
              </w:rPr>
              <w:t>Acts transparently and puts oneself beyond doubt with regard to allegations of abuse</w:t>
            </w:r>
          </w:p>
          <w:p w14:paraId="24D48B5E" w14:textId="77777777" w:rsidR="00E34418" w:rsidRPr="00874B89" w:rsidRDefault="00E34418" w:rsidP="006E7BBA">
            <w:pPr>
              <w:pStyle w:val="ListParagraph"/>
              <w:numPr>
                <w:ilvl w:val="0"/>
                <w:numId w:val="19"/>
              </w:numPr>
              <w:ind w:left="227" w:hanging="227"/>
              <w:rPr>
                <w:rFonts w:asciiTheme="minorHAnsi" w:eastAsia="Times New Roman" w:hAnsiTheme="minorHAnsi" w:cstheme="minorHAnsi"/>
                <w:sz w:val="18"/>
                <w:szCs w:val="18"/>
                <w:lang w:val="en-US" w:eastAsia="en-US"/>
              </w:rPr>
            </w:pPr>
            <w:r w:rsidRPr="00874B89">
              <w:rPr>
                <w:rFonts w:asciiTheme="minorHAnsi" w:eastAsia="Times New Roman" w:hAnsiTheme="minorHAnsi" w:cstheme="minorHAnsi"/>
                <w:color w:val="000000"/>
                <w:sz w:val="18"/>
                <w:szCs w:val="18"/>
                <w:lang w:val="en-US" w:eastAsia="en-US"/>
              </w:rPr>
              <w:t>Has undergone relevant and recent child protection training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57C11" w14:textId="77777777" w:rsidR="00E34418" w:rsidRDefault="00E34418" w:rsidP="00EB02C3">
            <w:pPr>
              <w:ind w:right="260"/>
              <w:jc w:val="center"/>
              <w:rPr>
                <w:rFonts w:asciiTheme="minorHAnsi" w:eastAsia="Times New Roman" w:hAnsiTheme="minorHAnsi" w:cstheme="minorHAnsi"/>
                <w:b/>
                <w:bCs/>
                <w:color w:val="000000"/>
                <w:sz w:val="20"/>
                <w:lang w:val="en-US" w:eastAsia="en-US"/>
              </w:rPr>
            </w:pPr>
            <w:r w:rsidRPr="00EB02C3">
              <w:rPr>
                <w:rFonts w:asciiTheme="minorHAnsi" w:eastAsia="Times New Roman" w:hAnsiTheme="minorHAnsi" w:cstheme="minorHAnsi"/>
                <w:b/>
                <w:bCs/>
                <w:color w:val="000000"/>
                <w:sz w:val="20"/>
                <w:lang w:val="en-US" w:eastAsia="en-US"/>
              </w:rPr>
              <w:t> </w:t>
            </w:r>
          </w:p>
          <w:p w14:paraId="08F34B40" w14:textId="14CC75F2" w:rsidR="00E34418" w:rsidRPr="00EB02C3" w:rsidRDefault="00E34418" w:rsidP="00EB02C3">
            <w:pPr>
              <w:ind w:right="260"/>
              <w:jc w:val="center"/>
              <w:rPr>
                <w:rFonts w:asciiTheme="minorHAnsi" w:eastAsia="Times New Roman" w:hAnsiTheme="minorHAnsi" w:cstheme="minorHAnsi"/>
                <w:sz w:val="20"/>
                <w:lang w:val="en-US" w:eastAsia="en-US"/>
              </w:rPr>
            </w:pPr>
          </w:p>
        </w:tc>
      </w:tr>
      <w:tr w:rsidR="00355998" w:rsidRPr="00355998" w14:paraId="5D7A1B4E" w14:textId="77777777" w:rsidTr="00355998">
        <w:trPr>
          <w:trHeight w:val="20"/>
        </w:trPr>
        <w:tc>
          <w:tcPr>
            <w:tcW w:w="9629"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0DB114DD" w14:textId="77777777" w:rsidR="00355998" w:rsidRPr="00355998" w:rsidRDefault="00355998" w:rsidP="00355998">
            <w:pPr>
              <w:rPr>
                <w:sz w:val="2"/>
                <w:szCs w:val="2"/>
              </w:rPr>
            </w:pPr>
          </w:p>
        </w:tc>
      </w:tr>
      <w:tr w:rsidR="00355998" w:rsidRPr="00EB02C3" w14:paraId="1361A46F" w14:textId="77777777" w:rsidTr="00665D4F">
        <w:trPr>
          <w:trHeight w:val="20"/>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D0E3" w14:textId="7B149D85" w:rsidR="00355998" w:rsidRDefault="00355998" w:rsidP="00EB02C3">
            <w:pPr>
              <w:rPr>
                <w:rFonts w:asciiTheme="minorHAnsi" w:eastAsia="Times New Roman" w:hAnsiTheme="minorHAnsi" w:cstheme="minorHAnsi"/>
                <w:b/>
                <w:bCs/>
                <w:color w:val="000000"/>
                <w:sz w:val="20"/>
                <w:lang w:val="en-US" w:eastAsia="en-US"/>
              </w:rPr>
            </w:pPr>
            <w:r>
              <w:rPr>
                <w:rFonts w:asciiTheme="minorHAnsi" w:eastAsia="Times New Roman" w:hAnsiTheme="minorHAnsi" w:cstheme="minorHAnsi"/>
                <w:b/>
                <w:bCs/>
                <w:color w:val="000000"/>
                <w:sz w:val="20"/>
                <w:lang w:val="en-US" w:eastAsia="en-US"/>
              </w:rPr>
              <w:t>Write a short reflection on your ratings (above), using the below three questions as possible prompts: (200-300 words recommended)</w:t>
            </w:r>
          </w:p>
          <w:p w14:paraId="39D0648F" w14:textId="77777777" w:rsidR="00355998" w:rsidRPr="009330ED" w:rsidRDefault="00355998" w:rsidP="006E7BBA">
            <w:pPr>
              <w:pStyle w:val="ListParagraph"/>
              <w:numPr>
                <w:ilvl w:val="0"/>
                <w:numId w:val="21"/>
              </w:numPr>
              <w:ind w:left="454" w:hanging="227"/>
              <w:rPr>
                <w:rFonts w:asciiTheme="minorHAnsi" w:eastAsia="Times New Roman" w:hAnsiTheme="minorHAnsi" w:cstheme="minorHAnsi"/>
                <w:color w:val="000000"/>
                <w:sz w:val="20"/>
                <w:lang w:val="en-US" w:eastAsia="en-US"/>
              </w:rPr>
            </w:pPr>
            <w:r w:rsidRPr="009330ED">
              <w:rPr>
                <w:rFonts w:asciiTheme="minorHAnsi" w:eastAsia="Times New Roman" w:hAnsiTheme="minorHAnsi" w:cstheme="minorHAnsi"/>
                <w:color w:val="000000"/>
                <w:sz w:val="20"/>
                <w:lang w:val="en-US" w:eastAsia="en-US"/>
              </w:rPr>
              <w:t xml:space="preserve">What have you learned about yourself as a teacher? </w:t>
            </w:r>
          </w:p>
          <w:p w14:paraId="0AAE884F" w14:textId="77777777" w:rsidR="00355998" w:rsidRDefault="00355998" w:rsidP="006E7BBA">
            <w:pPr>
              <w:pStyle w:val="ListParagraph"/>
              <w:numPr>
                <w:ilvl w:val="0"/>
                <w:numId w:val="21"/>
              </w:numPr>
              <w:ind w:left="454" w:hanging="227"/>
              <w:rPr>
                <w:rFonts w:asciiTheme="minorHAnsi" w:eastAsia="Times New Roman" w:hAnsiTheme="minorHAnsi" w:cstheme="minorHAnsi"/>
                <w:color w:val="000000"/>
                <w:sz w:val="20"/>
                <w:lang w:val="en-US" w:eastAsia="en-US"/>
              </w:rPr>
            </w:pPr>
            <w:r w:rsidRPr="009330ED">
              <w:rPr>
                <w:rFonts w:asciiTheme="minorHAnsi" w:eastAsia="Times New Roman" w:hAnsiTheme="minorHAnsi" w:cstheme="minorHAnsi"/>
                <w:color w:val="000000"/>
                <w:sz w:val="20"/>
                <w:lang w:val="en-US" w:eastAsia="en-US"/>
              </w:rPr>
              <w:t>What are some areas of practice that you would really celebrate? How do you know</w:t>
            </w:r>
            <w:r>
              <w:rPr>
                <w:rFonts w:asciiTheme="minorHAnsi" w:eastAsia="Times New Roman" w:hAnsiTheme="minorHAnsi" w:cstheme="minorHAnsi"/>
                <w:color w:val="000000"/>
                <w:sz w:val="20"/>
                <w:lang w:val="en-US" w:eastAsia="en-US"/>
              </w:rPr>
              <w:t xml:space="preserve"> these are areas of strength</w:t>
            </w:r>
            <w:r w:rsidRPr="009330ED">
              <w:rPr>
                <w:rFonts w:asciiTheme="minorHAnsi" w:eastAsia="Times New Roman" w:hAnsiTheme="minorHAnsi" w:cstheme="minorHAnsi"/>
                <w:color w:val="000000"/>
                <w:sz w:val="20"/>
                <w:lang w:val="en-US" w:eastAsia="en-US"/>
              </w:rPr>
              <w:t>?</w:t>
            </w:r>
          </w:p>
          <w:p w14:paraId="64B007AD" w14:textId="77777777" w:rsidR="00355998" w:rsidRDefault="00355998" w:rsidP="006E7BBA">
            <w:pPr>
              <w:pStyle w:val="ListParagraph"/>
              <w:numPr>
                <w:ilvl w:val="0"/>
                <w:numId w:val="21"/>
              </w:numPr>
              <w:ind w:left="454" w:hanging="227"/>
              <w:rPr>
                <w:rFonts w:asciiTheme="minorHAnsi" w:eastAsia="Times New Roman" w:hAnsiTheme="minorHAnsi" w:cstheme="minorHAnsi"/>
                <w:color w:val="000000"/>
                <w:sz w:val="20"/>
                <w:lang w:val="en-US" w:eastAsia="en-US"/>
              </w:rPr>
            </w:pPr>
            <w:r w:rsidRPr="009330ED">
              <w:rPr>
                <w:rFonts w:asciiTheme="minorHAnsi" w:eastAsia="Times New Roman" w:hAnsiTheme="minorHAnsi" w:cstheme="minorHAnsi"/>
                <w:color w:val="000000"/>
                <w:sz w:val="20"/>
                <w:lang w:val="en-US" w:eastAsia="en-US"/>
              </w:rPr>
              <w:t xml:space="preserve">If you were to set yourself professional growth goals as an outcome of this reflection, what might they be? </w:t>
            </w:r>
          </w:p>
          <w:p w14:paraId="502374E7" w14:textId="77777777" w:rsidR="00355998" w:rsidRDefault="00355998" w:rsidP="009330ED">
            <w:pPr>
              <w:rPr>
                <w:rFonts w:asciiTheme="minorHAnsi" w:eastAsia="Times New Roman" w:hAnsiTheme="minorHAnsi" w:cstheme="minorHAnsi"/>
                <w:color w:val="000000"/>
                <w:sz w:val="20"/>
                <w:lang w:val="en-US" w:eastAsia="en-US"/>
              </w:rPr>
            </w:pPr>
          </w:p>
          <w:p w14:paraId="7B48A1D3" w14:textId="47DC622C" w:rsidR="00355998" w:rsidRDefault="00355998" w:rsidP="009330ED">
            <w:pPr>
              <w:rPr>
                <w:rFonts w:asciiTheme="minorHAnsi" w:eastAsia="Times New Roman" w:hAnsiTheme="minorHAnsi" w:cstheme="minorHAnsi"/>
                <w:b/>
                <w:bCs/>
                <w:color w:val="000000"/>
                <w:sz w:val="20"/>
                <w:lang w:val="en-US" w:eastAsia="en-US"/>
              </w:rPr>
            </w:pPr>
            <w:r w:rsidRPr="009330ED">
              <w:rPr>
                <w:rFonts w:asciiTheme="minorHAnsi" w:eastAsia="Times New Roman" w:hAnsiTheme="minorHAnsi" w:cstheme="minorHAnsi"/>
                <w:b/>
                <w:bCs/>
                <w:color w:val="000000"/>
                <w:sz w:val="20"/>
                <w:lang w:val="en-US" w:eastAsia="en-US"/>
              </w:rPr>
              <w:t xml:space="preserve">Your </w:t>
            </w:r>
            <w:r>
              <w:rPr>
                <w:rFonts w:asciiTheme="minorHAnsi" w:eastAsia="Times New Roman" w:hAnsiTheme="minorHAnsi" w:cstheme="minorHAnsi"/>
                <w:b/>
                <w:bCs/>
                <w:color w:val="000000"/>
                <w:sz w:val="20"/>
                <w:lang w:val="en-US" w:eastAsia="en-US"/>
              </w:rPr>
              <w:t>Reflection</w:t>
            </w:r>
            <w:r w:rsidRPr="009330ED">
              <w:rPr>
                <w:rFonts w:asciiTheme="minorHAnsi" w:eastAsia="Times New Roman" w:hAnsiTheme="minorHAnsi" w:cstheme="minorHAnsi"/>
                <w:b/>
                <w:bCs/>
                <w:color w:val="000000"/>
                <w:sz w:val="20"/>
                <w:lang w:val="en-US" w:eastAsia="en-US"/>
              </w:rPr>
              <w:t>:</w:t>
            </w:r>
          </w:p>
          <w:p w14:paraId="6CAF0C92" w14:textId="77777777" w:rsidR="00355998" w:rsidRPr="00874B89" w:rsidRDefault="00355998" w:rsidP="009330ED">
            <w:pPr>
              <w:rPr>
                <w:rFonts w:asciiTheme="minorHAnsi" w:eastAsia="Times New Roman" w:hAnsiTheme="minorHAnsi" w:cstheme="minorHAnsi"/>
                <w:color w:val="000000"/>
                <w:sz w:val="16"/>
                <w:szCs w:val="16"/>
                <w:lang w:val="en-US" w:eastAsia="en-US"/>
              </w:rPr>
            </w:pPr>
          </w:p>
          <w:p w14:paraId="7FDB0B7E" w14:textId="77777777" w:rsidR="00355998" w:rsidRPr="00874B89" w:rsidRDefault="00355998" w:rsidP="00EB02C3">
            <w:pPr>
              <w:ind w:right="260"/>
              <w:jc w:val="center"/>
              <w:rPr>
                <w:rFonts w:asciiTheme="minorHAnsi" w:eastAsia="Times New Roman" w:hAnsiTheme="minorHAnsi" w:cstheme="minorHAnsi"/>
                <w:b/>
                <w:bCs/>
                <w:color w:val="000000"/>
                <w:sz w:val="16"/>
                <w:szCs w:val="16"/>
                <w:lang w:val="en-US" w:eastAsia="en-US"/>
              </w:rPr>
            </w:pPr>
          </w:p>
          <w:p w14:paraId="7ED4D952" w14:textId="77777777" w:rsidR="00874B89" w:rsidRPr="00874B89" w:rsidRDefault="00874B89" w:rsidP="00EB02C3">
            <w:pPr>
              <w:ind w:right="260"/>
              <w:jc w:val="center"/>
              <w:rPr>
                <w:rFonts w:asciiTheme="minorHAnsi" w:eastAsia="Times New Roman" w:hAnsiTheme="minorHAnsi" w:cstheme="minorHAnsi"/>
                <w:b/>
                <w:bCs/>
                <w:color w:val="000000"/>
                <w:sz w:val="16"/>
                <w:szCs w:val="16"/>
                <w:lang w:val="en-US" w:eastAsia="en-US"/>
              </w:rPr>
            </w:pPr>
          </w:p>
          <w:p w14:paraId="55BF5A42" w14:textId="77777777" w:rsidR="00874B89" w:rsidRPr="00874B89" w:rsidRDefault="00874B89" w:rsidP="00EB02C3">
            <w:pPr>
              <w:ind w:right="260"/>
              <w:jc w:val="center"/>
              <w:rPr>
                <w:rFonts w:asciiTheme="minorHAnsi" w:eastAsia="Times New Roman" w:hAnsiTheme="minorHAnsi" w:cstheme="minorHAnsi"/>
                <w:b/>
                <w:bCs/>
                <w:color w:val="000000"/>
                <w:sz w:val="16"/>
                <w:szCs w:val="16"/>
                <w:lang w:val="en-US" w:eastAsia="en-US"/>
              </w:rPr>
            </w:pPr>
          </w:p>
          <w:p w14:paraId="105AA00B" w14:textId="1836C389" w:rsidR="00874B89" w:rsidRPr="00874B89" w:rsidRDefault="00874B89" w:rsidP="00EB02C3">
            <w:pPr>
              <w:ind w:right="260"/>
              <w:jc w:val="center"/>
              <w:rPr>
                <w:rFonts w:asciiTheme="minorHAnsi" w:eastAsia="Times New Roman" w:hAnsiTheme="minorHAnsi" w:cstheme="minorHAnsi"/>
                <w:b/>
                <w:bCs/>
                <w:color w:val="000000"/>
                <w:sz w:val="16"/>
                <w:szCs w:val="16"/>
                <w:lang w:val="en-US" w:eastAsia="en-US"/>
              </w:rPr>
            </w:pPr>
          </w:p>
          <w:p w14:paraId="2ED8D3E2" w14:textId="77777777" w:rsidR="00874B89" w:rsidRPr="00874B89" w:rsidRDefault="00874B89" w:rsidP="00EB02C3">
            <w:pPr>
              <w:ind w:right="260"/>
              <w:jc w:val="center"/>
              <w:rPr>
                <w:rFonts w:asciiTheme="minorHAnsi" w:eastAsia="Times New Roman" w:hAnsiTheme="minorHAnsi" w:cstheme="minorHAnsi"/>
                <w:b/>
                <w:bCs/>
                <w:color w:val="000000"/>
                <w:sz w:val="16"/>
                <w:szCs w:val="16"/>
                <w:lang w:val="en-US" w:eastAsia="en-US"/>
              </w:rPr>
            </w:pPr>
          </w:p>
          <w:p w14:paraId="2F86C132" w14:textId="77777777" w:rsidR="00874B89" w:rsidRPr="00874B89" w:rsidRDefault="00874B89" w:rsidP="00EB02C3">
            <w:pPr>
              <w:ind w:right="260"/>
              <w:jc w:val="center"/>
              <w:rPr>
                <w:rFonts w:asciiTheme="minorHAnsi" w:eastAsia="Times New Roman" w:hAnsiTheme="minorHAnsi" w:cstheme="minorHAnsi"/>
                <w:b/>
                <w:bCs/>
                <w:color w:val="000000"/>
                <w:sz w:val="16"/>
                <w:szCs w:val="16"/>
                <w:lang w:val="en-US" w:eastAsia="en-US"/>
              </w:rPr>
            </w:pPr>
          </w:p>
          <w:p w14:paraId="3FFCD95E" w14:textId="622BBEFE" w:rsidR="00874B89" w:rsidRDefault="00874B89" w:rsidP="00EB02C3">
            <w:pPr>
              <w:ind w:right="260"/>
              <w:jc w:val="center"/>
              <w:rPr>
                <w:rFonts w:asciiTheme="minorHAnsi" w:eastAsia="Times New Roman" w:hAnsiTheme="minorHAnsi" w:cstheme="minorHAnsi"/>
                <w:b/>
                <w:bCs/>
                <w:color w:val="000000"/>
                <w:sz w:val="16"/>
                <w:szCs w:val="16"/>
                <w:lang w:val="en-US" w:eastAsia="en-US"/>
              </w:rPr>
            </w:pPr>
          </w:p>
          <w:p w14:paraId="434AF9EE" w14:textId="2E62E944" w:rsidR="00874B89" w:rsidRDefault="00874B89" w:rsidP="00EB02C3">
            <w:pPr>
              <w:ind w:right="260"/>
              <w:jc w:val="center"/>
              <w:rPr>
                <w:rFonts w:asciiTheme="minorHAnsi" w:eastAsia="Times New Roman" w:hAnsiTheme="minorHAnsi" w:cstheme="minorHAnsi"/>
                <w:b/>
                <w:bCs/>
                <w:color w:val="000000"/>
                <w:sz w:val="16"/>
                <w:szCs w:val="16"/>
                <w:lang w:val="en-US" w:eastAsia="en-US"/>
              </w:rPr>
            </w:pPr>
          </w:p>
          <w:p w14:paraId="239BAC53" w14:textId="262E9EBB" w:rsidR="00874B89" w:rsidRDefault="00874B89" w:rsidP="00EB02C3">
            <w:pPr>
              <w:ind w:right="260"/>
              <w:jc w:val="center"/>
              <w:rPr>
                <w:rFonts w:asciiTheme="minorHAnsi" w:eastAsia="Times New Roman" w:hAnsiTheme="minorHAnsi" w:cstheme="minorHAnsi"/>
                <w:b/>
                <w:bCs/>
                <w:color w:val="000000"/>
                <w:sz w:val="16"/>
                <w:szCs w:val="16"/>
                <w:lang w:val="en-US" w:eastAsia="en-US"/>
              </w:rPr>
            </w:pPr>
          </w:p>
          <w:p w14:paraId="658C36B6" w14:textId="77777777" w:rsidR="00874B89" w:rsidRPr="00874B89" w:rsidRDefault="00874B89" w:rsidP="00EB02C3">
            <w:pPr>
              <w:ind w:right="260"/>
              <w:jc w:val="center"/>
              <w:rPr>
                <w:rFonts w:asciiTheme="minorHAnsi" w:eastAsia="Times New Roman" w:hAnsiTheme="minorHAnsi" w:cstheme="minorHAnsi"/>
                <w:b/>
                <w:bCs/>
                <w:color w:val="000000"/>
                <w:sz w:val="16"/>
                <w:szCs w:val="16"/>
                <w:lang w:val="en-US" w:eastAsia="en-US"/>
              </w:rPr>
            </w:pPr>
          </w:p>
          <w:p w14:paraId="3AC785B8" w14:textId="5FAE6245" w:rsidR="00874B89" w:rsidRPr="00EB02C3" w:rsidRDefault="00874B89" w:rsidP="00EB02C3">
            <w:pPr>
              <w:ind w:right="260"/>
              <w:jc w:val="center"/>
              <w:rPr>
                <w:rFonts w:asciiTheme="minorHAnsi" w:eastAsia="Times New Roman" w:hAnsiTheme="minorHAnsi" w:cstheme="minorHAnsi"/>
                <w:b/>
                <w:bCs/>
                <w:color w:val="000000"/>
                <w:sz w:val="20"/>
                <w:lang w:val="en-US" w:eastAsia="en-US"/>
              </w:rPr>
            </w:pPr>
          </w:p>
        </w:tc>
      </w:tr>
    </w:tbl>
    <w:p w14:paraId="02321C15" w14:textId="77777777" w:rsidR="00EB02C3" w:rsidRPr="00EB02C3" w:rsidRDefault="00EB02C3" w:rsidP="00EB02C3">
      <w:pPr>
        <w:ind w:right="360"/>
        <w:rPr>
          <w:rFonts w:ascii="Times New Roman" w:eastAsia="Times New Roman" w:hAnsi="Times New Roman"/>
          <w:szCs w:val="24"/>
          <w:lang w:val="en-US" w:eastAsia="en-US"/>
        </w:rPr>
      </w:pPr>
    </w:p>
    <w:p w14:paraId="576BF24C" w14:textId="77777777" w:rsidR="00EB02C3" w:rsidRPr="00EB02C3" w:rsidRDefault="00EB02C3" w:rsidP="00EB02C3">
      <w:pPr>
        <w:jc w:val="center"/>
        <w:rPr>
          <w:rFonts w:ascii="Times New Roman" w:eastAsia="Times New Roman" w:hAnsi="Times New Roman"/>
          <w:szCs w:val="24"/>
          <w:lang w:val="en-US" w:eastAsia="en-US"/>
        </w:rPr>
      </w:pPr>
    </w:p>
    <w:p w14:paraId="633B2EF1" w14:textId="1F01FAEA" w:rsidR="00EB02C3" w:rsidRPr="00EB02C3" w:rsidRDefault="00EB02C3" w:rsidP="00EB02C3">
      <w:pPr>
        <w:jc w:val="center"/>
        <w:rPr>
          <w:rFonts w:ascii="Times New Roman" w:eastAsia="Times New Roman" w:hAnsi="Times New Roman"/>
          <w:szCs w:val="24"/>
          <w:lang w:val="en-US" w:eastAsia="en-US"/>
        </w:rPr>
      </w:pPr>
      <w:r w:rsidRPr="00EB02C3">
        <w:rPr>
          <w:rFonts w:ascii="Calibri" w:eastAsia="Times New Roman" w:hAnsi="Calibri" w:cs="Calibri"/>
          <w:b/>
          <w:bCs/>
          <w:color w:val="008000"/>
          <w:sz w:val="28"/>
          <w:szCs w:val="28"/>
          <w:lang w:val="en-US" w:eastAsia="en-US"/>
        </w:rPr>
        <w:lastRenderedPageBreak/>
        <w:t>Step Six:  Additional Information</w:t>
      </w:r>
      <w:r w:rsidR="009330ED">
        <w:rPr>
          <w:rFonts w:ascii="Calibri" w:eastAsia="Times New Roman" w:hAnsi="Calibri" w:cs="Calibri"/>
          <w:b/>
          <w:bCs/>
          <w:color w:val="008000"/>
          <w:sz w:val="28"/>
          <w:szCs w:val="28"/>
          <w:lang w:val="en-US" w:eastAsia="en-US"/>
        </w:rPr>
        <w:t xml:space="preserve"> (optional)</w:t>
      </w:r>
    </w:p>
    <w:p w14:paraId="7084C284" w14:textId="77777777" w:rsidR="00EB02C3" w:rsidRPr="00EB02C3" w:rsidRDefault="00EB02C3" w:rsidP="00EB02C3">
      <w:pPr>
        <w:rPr>
          <w:rFonts w:ascii="Times New Roman" w:eastAsia="Times New Roman" w:hAnsi="Times New Roman"/>
          <w:szCs w:val="24"/>
          <w:lang w:val="en-US" w:eastAsia="en-US"/>
        </w:rPr>
      </w:pPr>
    </w:p>
    <w:tbl>
      <w:tblPr>
        <w:tblW w:w="9488" w:type="dxa"/>
        <w:tblCellMar>
          <w:top w:w="15" w:type="dxa"/>
          <w:left w:w="15" w:type="dxa"/>
          <w:bottom w:w="15" w:type="dxa"/>
          <w:right w:w="15" w:type="dxa"/>
        </w:tblCellMar>
        <w:tblLook w:val="04A0" w:firstRow="1" w:lastRow="0" w:firstColumn="1" w:lastColumn="0" w:noHBand="0" w:noVBand="1"/>
      </w:tblPr>
      <w:tblGrid>
        <w:gridCol w:w="9488"/>
      </w:tblGrid>
      <w:tr w:rsidR="00EB02C3" w:rsidRPr="00EB02C3" w14:paraId="2C089639" w14:textId="77777777" w:rsidTr="00355998">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4288" w14:textId="77777777"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Please provide any additional information you may feel is relevant:</w:t>
            </w:r>
          </w:p>
          <w:p w14:paraId="6D30298E" w14:textId="77777777" w:rsidR="00663F65" w:rsidRDefault="00EB02C3" w:rsidP="00EB02C3">
            <w:pPr>
              <w:spacing w:after="240"/>
              <w:rPr>
                <w:rFonts w:ascii="Times New Roman" w:eastAsia="Times New Roman" w:hAnsi="Times New Roman"/>
                <w:szCs w:val="24"/>
                <w:lang w:val="en-US" w:eastAsia="en-US"/>
              </w:rPr>
            </w:pPr>
            <w:r w:rsidRPr="00EB02C3">
              <w:rPr>
                <w:rFonts w:ascii="Times New Roman" w:eastAsia="Times New Roman" w:hAnsi="Times New Roman"/>
                <w:szCs w:val="24"/>
                <w:lang w:val="en-US" w:eastAsia="en-US"/>
              </w:rPr>
              <w:br/>
            </w:r>
            <w:r w:rsidRPr="00EB02C3">
              <w:rPr>
                <w:rFonts w:ascii="Times New Roman" w:eastAsia="Times New Roman" w:hAnsi="Times New Roman"/>
                <w:szCs w:val="24"/>
                <w:lang w:val="en-US" w:eastAsia="en-US"/>
              </w:rPr>
              <w:br/>
            </w:r>
            <w:r w:rsidRPr="00EB02C3">
              <w:rPr>
                <w:rFonts w:ascii="Times New Roman" w:eastAsia="Times New Roman" w:hAnsi="Times New Roman"/>
                <w:szCs w:val="24"/>
                <w:lang w:val="en-US" w:eastAsia="en-US"/>
              </w:rPr>
              <w:br/>
            </w:r>
            <w:r w:rsidRPr="00EB02C3">
              <w:rPr>
                <w:rFonts w:ascii="Times New Roman" w:eastAsia="Times New Roman" w:hAnsi="Times New Roman"/>
                <w:szCs w:val="24"/>
                <w:lang w:val="en-US" w:eastAsia="en-US"/>
              </w:rPr>
              <w:br/>
            </w:r>
            <w:r w:rsidRPr="00EB02C3">
              <w:rPr>
                <w:rFonts w:ascii="Times New Roman" w:eastAsia="Times New Roman" w:hAnsi="Times New Roman"/>
                <w:szCs w:val="24"/>
                <w:lang w:val="en-US" w:eastAsia="en-US"/>
              </w:rPr>
              <w:br/>
            </w:r>
          </w:p>
          <w:p w14:paraId="6BB717BB" w14:textId="77777777" w:rsidR="00663F65" w:rsidRDefault="00663F65" w:rsidP="00EB02C3">
            <w:pPr>
              <w:spacing w:after="240"/>
              <w:rPr>
                <w:rFonts w:ascii="Times New Roman" w:eastAsia="Times New Roman" w:hAnsi="Times New Roman"/>
                <w:szCs w:val="24"/>
                <w:lang w:val="en-US" w:eastAsia="en-US"/>
              </w:rPr>
            </w:pPr>
          </w:p>
          <w:p w14:paraId="6A16578B" w14:textId="77777777" w:rsidR="00663F65" w:rsidRDefault="00663F65" w:rsidP="00EB02C3">
            <w:pPr>
              <w:spacing w:after="240"/>
              <w:rPr>
                <w:rFonts w:ascii="Times New Roman" w:eastAsia="Times New Roman" w:hAnsi="Times New Roman"/>
                <w:szCs w:val="24"/>
                <w:lang w:val="en-US" w:eastAsia="en-US"/>
              </w:rPr>
            </w:pPr>
          </w:p>
          <w:p w14:paraId="76295E03" w14:textId="77777777" w:rsidR="00EB02C3" w:rsidRPr="00EB02C3" w:rsidRDefault="00EB02C3" w:rsidP="00EB02C3">
            <w:pPr>
              <w:spacing w:after="240"/>
              <w:rPr>
                <w:rFonts w:ascii="Times New Roman" w:eastAsia="Times New Roman" w:hAnsi="Times New Roman"/>
                <w:szCs w:val="24"/>
                <w:lang w:val="en-US" w:eastAsia="en-US"/>
              </w:rPr>
            </w:pPr>
            <w:r w:rsidRPr="00EB02C3">
              <w:rPr>
                <w:rFonts w:ascii="Times New Roman" w:eastAsia="Times New Roman" w:hAnsi="Times New Roman"/>
                <w:szCs w:val="24"/>
                <w:lang w:val="en-US" w:eastAsia="en-US"/>
              </w:rPr>
              <w:br/>
            </w:r>
            <w:r w:rsidRPr="00EB02C3">
              <w:rPr>
                <w:rFonts w:ascii="Times New Roman" w:eastAsia="Times New Roman" w:hAnsi="Times New Roman"/>
                <w:szCs w:val="24"/>
                <w:lang w:val="en-US" w:eastAsia="en-US"/>
              </w:rPr>
              <w:br/>
            </w:r>
          </w:p>
        </w:tc>
      </w:tr>
    </w:tbl>
    <w:p w14:paraId="6077C95E" w14:textId="77777777" w:rsidR="00663F65" w:rsidRDefault="00663F65" w:rsidP="00EB02C3">
      <w:pPr>
        <w:jc w:val="center"/>
        <w:rPr>
          <w:rFonts w:ascii="Calibri" w:eastAsia="Times New Roman" w:hAnsi="Calibri" w:cs="Calibri"/>
          <w:b/>
          <w:bCs/>
          <w:color w:val="008000"/>
          <w:sz w:val="28"/>
          <w:szCs w:val="28"/>
          <w:lang w:val="en-US" w:eastAsia="en-US"/>
        </w:rPr>
      </w:pPr>
    </w:p>
    <w:p w14:paraId="1C3FCD89" w14:textId="77EDEB2F" w:rsidR="00EB02C3" w:rsidRPr="00EB02C3" w:rsidRDefault="00EB02C3" w:rsidP="009330ED">
      <w:pPr>
        <w:jc w:val="center"/>
        <w:rPr>
          <w:rFonts w:ascii="Times New Roman" w:eastAsia="Times New Roman" w:hAnsi="Times New Roman"/>
          <w:szCs w:val="24"/>
          <w:lang w:val="en-US" w:eastAsia="en-US"/>
        </w:rPr>
      </w:pPr>
      <w:r w:rsidRPr="00EB02C3">
        <w:rPr>
          <w:rFonts w:ascii="Calibri" w:eastAsia="Times New Roman" w:hAnsi="Calibri" w:cs="Calibri"/>
          <w:b/>
          <w:bCs/>
          <w:color w:val="008000"/>
          <w:sz w:val="28"/>
          <w:szCs w:val="28"/>
          <w:lang w:val="en-US" w:eastAsia="en-US"/>
        </w:rPr>
        <w:t>Step Seven:  Qualifications and Experience</w:t>
      </w:r>
    </w:p>
    <w:p w14:paraId="34B68A8A" w14:textId="3F690C9B" w:rsidR="00874B89" w:rsidRPr="00874B89" w:rsidRDefault="00EB02C3" w:rsidP="00874B89">
      <w:pPr>
        <w:jc w:val="center"/>
        <w:rPr>
          <w:rFonts w:ascii="Calibri" w:eastAsia="Times New Roman" w:hAnsi="Calibri" w:cs="Calibri"/>
          <w:color w:val="008000"/>
          <w:szCs w:val="24"/>
          <w:lang w:val="en-US" w:eastAsia="en-US"/>
        </w:rPr>
      </w:pPr>
      <w:r w:rsidRPr="00EB02C3">
        <w:rPr>
          <w:rFonts w:ascii="Calibri" w:eastAsia="Times New Roman" w:hAnsi="Calibri" w:cs="Calibri"/>
          <w:color w:val="008000"/>
          <w:szCs w:val="24"/>
          <w:lang w:val="en-US" w:eastAsia="en-US"/>
        </w:rPr>
        <w:t>(</w:t>
      </w:r>
      <w:r w:rsidRPr="00EB02C3">
        <w:rPr>
          <w:rFonts w:ascii="Calibri" w:eastAsia="Times New Roman" w:hAnsi="Calibri" w:cs="Calibri"/>
          <w:i/>
          <w:color w:val="008000"/>
          <w:sz w:val="22"/>
          <w:szCs w:val="22"/>
          <w:lang w:val="en-US" w:eastAsia="en-US"/>
        </w:rPr>
        <w:t xml:space="preserve">for teaching staff only; interns, please go </w:t>
      </w:r>
      <w:r w:rsidR="0077032D">
        <w:rPr>
          <w:rFonts w:ascii="Calibri" w:eastAsia="Times New Roman" w:hAnsi="Calibri" w:cs="Calibri"/>
          <w:i/>
          <w:color w:val="008000"/>
          <w:sz w:val="22"/>
          <w:szCs w:val="22"/>
          <w:lang w:val="en-US" w:eastAsia="en-US"/>
        </w:rPr>
        <w:t xml:space="preserve">on </w:t>
      </w:r>
      <w:r w:rsidRPr="00EB02C3">
        <w:rPr>
          <w:rFonts w:ascii="Calibri" w:eastAsia="Times New Roman" w:hAnsi="Calibri" w:cs="Calibri"/>
          <w:i/>
          <w:color w:val="008000"/>
          <w:sz w:val="22"/>
          <w:szCs w:val="22"/>
          <w:lang w:val="en-US" w:eastAsia="en-US"/>
        </w:rPr>
        <w:t>to Step Eight</w:t>
      </w:r>
      <w:r w:rsidRPr="00EB02C3">
        <w:rPr>
          <w:rFonts w:ascii="Calibri" w:eastAsia="Times New Roman" w:hAnsi="Calibri" w:cs="Calibri"/>
          <w:color w:val="008000"/>
          <w:szCs w:val="24"/>
          <w:lang w:val="en-US" w:eastAsia="en-US"/>
        </w:rPr>
        <w:t>)</w:t>
      </w:r>
    </w:p>
    <w:p w14:paraId="22C2CAE3" w14:textId="77777777" w:rsidR="00EB02C3" w:rsidRPr="00EB02C3" w:rsidRDefault="00EB02C3" w:rsidP="00EB02C3">
      <w:pPr>
        <w:rPr>
          <w:rFonts w:ascii="Times New Roman" w:eastAsia="Times New Roman" w:hAnsi="Times New Roman"/>
          <w:szCs w:val="24"/>
          <w:lang w:val="en-US" w:eastAsia="en-US"/>
        </w:rPr>
      </w:pPr>
    </w:p>
    <w:p w14:paraId="25EE19F1" w14:textId="77777777"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It is very important that the below information is entirely accurate as it will be used in determining a potential starting salary and will be verified prior to confirmation of contract offer. Read the notes below for further explanation.</w:t>
      </w:r>
    </w:p>
    <w:p w14:paraId="3A660439" w14:textId="77777777"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324"/>
        <w:gridCol w:w="8045"/>
        <w:gridCol w:w="1351"/>
      </w:tblGrid>
      <w:tr w:rsidR="00EB02C3" w:rsidRPr="00EB02C3" w14:paraId="5B5C60C8" w14:textId="77777777" w:rsidTr="00EB02C3">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CD818" w14:textId="77777777" w:rsidR="00EB02C3" w:rsidRPr="00EB02C3" w:rsidRDefault="00EB02C3" w:rsidP="00EB02C3">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B054F" w14:textId="77777777" w:rsidR="00EB02C3" w:rsidRPr="00EB02C3" w:rsidRDefault="00EB02C3" w:rsidP="00EB02C3">
            <w:pPr>
              <w:spacing w:before="40" w:after="40"/>
              <w:rPr>
                <w:rFonts w:ascii="Times New Roman" w:eastAsia="Times New Roman" w:hAnsi="Times New Roman"/>
                <w:b/>
                <w:szCs w:val="24"/>
                <w:lang w:val="en-US" w:eastAsia="en-US"/>
              </w:rPr>
            </w:pPr>
            <w:r w:rsidRPr="00EB02C3">
              <w:rPr>
                <w:rFonts w:ascii="Calibri" w:eastAsia="Times New Roman" w:hAnsi="Calibri" w:cs="Calibri"/>
                <w:b/>
                <w:color w:val="000000"/>
                <w:sz w:val="20"/>
                <w:lang w:val="en-US" w:eastAsia="en-US"/>
              </w:rPr>
              <w:t>Description</w:t>
            </w:r>
          </w:p>
          <w:p w14:paraId="32C77374" w14:textId="77777777" w:rsidR="00EB02C3" w:rsidRPr="00EB02C3" w:rsidRDefault="00EB02C3" w:rsidP="00EB02C3">
            <w:pPr>
              <w:spacing w:before="40" w:after="40"/>
              <w:rPr>
                <w:rFonts w:ascii="Times New Roman" w:eastAsia="Times New Roman" w:hAnsi="Times New Roman"/>
                <w:szCs w:val="24"/>
                <w:lang w:val="en-US" w:eastAsia="en-US"/>
              </w:rPr>
            </w:pPr>
            <w:r w:rsidRPr="00EB02C3">
              <w:rPr>
                <w:rFonts w:ascii="Calibri" w:eastAsia="Times New Roman" w:hAnsi="Calibri" w:cs="Calibri"/>
                <w:i/>
                <w:iCs/>
                <w:color w:val="000000"/>
                <w:sz w:val="20"/>
                <w:lang w:val="en-US" w:eastAsia="en-US"/>
              </w:rPr>
              <w:t>Please read notes below to see what is able to be counted. (please note that a single year can only be accounted for ONCE so please determine the category of ‘best fit’)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4F51F" w14:textId="77777777" w:rsidR="00EB02C3" w:rsidRPr="00EB02C3" w:rsidRDefault="00EB02C3" w:rsidP="00663F65">
            <w:pPr>
              <w:spacing w:before="40" w:after="40"/>
              <w:jc w:val="center"/>
              <w:rPr>
                <w:rFonts w:ascii="Times New Roman" w:eastAsia="Times New Roman" w:hAnsi="Times New Roman"/>
                <w:b/>
                <w:szCs w:val="24"/>
                <w:lang w:val="en-US" w:eastAsia="en-US"/>
              </w:rPr>
            </w:pPr>
            <w:r w:rsidRPr="00EB02C3">
              <w:rPr>
                <w:rFonts w:ascii="Calibri" w:eastAsia="Times New Roman" w:hAnsi="Calibri" w:cs="Calibri"/>
                <w:b/>
                <w:color w:val="000000"/>
                <w:sz w:val="20"/>
                <w:lang w:val="en-US" w:eastAsia="en-US"/>
              </w:rPr>
              <w:t>Total Number of Years</w:t>
            </w:r>
          </w:p>
        </w:tc>
      </w:tr>
      <w:tr w:rsidR="00EB02C3" w:rsidRPr="00EB02C3" w14:paraId="1C03C8B1" w14:textId="77777777" w:rsidTr="00874B89">
        <w:trPr>
          <w:trHeight w:val="2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9AD2E" w14:textId="77777777" w:rsidR="00EB02C3" w:rsidRPr="00EB02C3" w:rsidRDefault="00EB02C3" w:rsidP="00EB02C3">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56CFD" w14:textId="62C04A23" w:rsidR="00EB02C3" w:rsidRPr="00EB02C3" w:rsidRDefault="00EB02C3" w:rsidP="00EB02C3">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Number of years working as a qualified substitute teacher or as a qualified teacher in a schooling system different to NIS (e.g. language school, </w:t>
            </w:r>
            <w:r w:rsidR="00874B89">
              <w:rPr>
                <w:rFonts w:ascii="Calibri" w:eastAsia="Times New Roman" w:hAnsi="Calibri" w:cs="Calibri"/>
                <w:color w:val="000000"/>
                <w:sz w:val="20"/>
                <w:lang w:val="en-US" w:eastAsia="en-US"/>
              </w:rPr>
              <w:t xml:space="preserve">cram school, </w:t>
            </w:r>
            <w:r w:rsidRPr="00EB02C3">
              <w:rPr>
                <w:rFonts w:ascii="Calibri" w:eastAsia="Times New Roman" w:hAnsi="Calibri" w:cs="Calibri"/>
                <w:color w:val="000000"/>
                <w:sz w:val="20"/>
                <w:lang w:val="en-US" w:eastAsia="en-US"/>
              </w:rPr>
              <w:t>university teaching)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3175A" w14:textId="77777777" w:rsidR="00EB02C3" w:rsidRPr="00EB02C3" w:rsidRDefault="00EB02C3" w:rsidP="00EB02C3">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498A5391" w14:textId="77777777" w:rsidTr="00874B89">
        <w:trPr>
          <w:trHeight w:val="3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6DE7B" w14:textId="77777777" w:rsidR="00EB02C3" w:rsidRPr="00EB02C3" w:rsidRDefault="00EB02C3" w:rsidP="00EB02C3">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1E6A8" w14:textId="77777777" w:rsidR="00EB02C3" w:rsidRPr="00EB02C3" w:rsidRDefault="00EB02C3" w:rsidP="00EB02C3">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Number of years working as a qualified teacher in a public or private school in a recognized schooling system offering a national/state curriculum (e.g. a mainstream school in Europe, North America, Australasia, Japan,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A89ED" w14:textId="77777777" w:rsidR="00EB02C3" w:rsidRPr="00EB02C3" w:rsidRDefault="00EB02C3" w:rsidP="00EB02C3">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61EB631D" w14:textId="77777777" w:rsidTr="00874B89">
        <w:trPr>
          <w:trHeight w:val="2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4AEED" w14:textId="77777777" w:rsidR="00EB02C3" w:rsidRPr="00EB02C3" w:rsidRDefault="00EB02C3" w:rsidP="00EB02C3">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9A75E" w14:textId="77777777" w:rsidR="00874B89" w:rsidRDefault="00EB02C3" w:rsidP="00EB02C3">
            <w:pPr>
              <w:spacing w:before="40" w:after="4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Number of years working full time in</w:t>
            </w:r>
            <w:r w:rsidR="00874B89">
              <w:rPr>
                <w:rFonts w:ascii="Calibri" w:eastAsia="Times New Roman" w:hAnsi="Calibri" w:cs="Calibri"/>
                <w:color w:val="000000"/>
                <w:sz w:val="20"/>
                <w:lang w:val="en-US" w:eastAsia="en-US"/>
              </w:rPr>
              <w:t xml:space="preserve"> either:</w:t>
            </w:r>
          </w:p>
          <w:p w14:paraId="47400236" w14:textId="22239B35" w:rsidR="00874B89" w:rsidRDefault="00874B89" w:rsidP="00EB02C3">
            <w:pPr>
              <w:spacing w:before="40" w:after="40"/>
              <w:rPr>
                <w:rFonts w:ascii="Calibri" w:eastAsia="Times New Roman" w:hAnsi="Calibri" w:cs="Calibri"/>
                <w:color w:val="000000"/>
                <w:sz w:val="20"/>
                <w:lang w:val="en-US" w:eastAsia="en-US"/>
              </w:rPr>
            </w:pPr>
            <w:r>
              <w:rPr>
                <w:rFonts w:ascii="Calibri" w:eastAsia="Times New Roman" w:hAnsi="Calibri" w:cs="Calibri"/>
                <w:color w:val="000000"/>
                <w:sz w:val="20"/>
                <w:lang w:val="en-US" w:eastAsia="en-US"/>
              </w:rPr>
              <w:t>(i)</w:t>
            </w:r>
            <w:r w:rsidR="00EB02C3" w:rsidRPr="00EB02C3">
              <w:rPr>
                <w:rFonts w:ascii="Calibri" w:eastAsia="Times New Roman" w:hAnsi="Calibri" w:cs="Calibri"/>
                <w:color w:val="000000"/>
                <w:sz w:val="20"/>
                <w:lang w:val="en-US" w:eastAsia="en-US"/>
              </w:rPr>
              <w:t xml:space="preserve"> accredited (CIS, WASC, NEASC, MSA, etc.) International Schools running non-IB </w:t>
            </w:r>
            <w:proofErr w:type="spellStart"/>
            <w:r w:rsidR="00EB02C3" w:rsidRPr="00EB02C3">
              <w:rPr>
                <w:rFonts w:ascii="Calibri" w:eastAsia="Times New Roman" w:hAnsi="Calibri" w:cs="Calibri"/>
                <w:color w:val="000000"/>
                <w:sz w:val="20"/>
                <w:lang w:val="en-US" w:eastAsia="en-US"/>
              </w:rPr>
              <w:t>programmes</w:t>
            </w:r>
            <w:proofErr w:type="spellEnd"/>
            <w:r w:rsidR="00EB02C3" w:rsidRPr="00EB02C3">
              <w:rPr>
                <w:rFonts w:ascii="Calibri" w:eastAsia="Times New Roman" w:hAnsi="Calibri" w:cs="Calibri"/>
                <w:color w:val="000000"/>
                <w:sz w:val="20"/>
                <w:lang w:val="en-US" w:eastAsia="en-US"/>
              </w:rPr>
              <w:t xml:space="preserve"> </w:t>
            </w:r>
          </w:p>
          <w:p w14:paraId="412C974B" w14:textId="77777777" w:rsidR="00874B89" w:rsidRDefault="00EB02C3" w:rsidP="00EB02C3">
            <w:pPr>
              <w:spacing w:before="40" w:after="4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OR</w:t>
            </w:r>
          </w:p>
          <w:p w14:paraId="60A79E5A" w14:textId="3634CCCE" w:rsidR="00EB02C3" w:rsidRPr="00EB02C3" w:rsidRDefault="00874B89" w:rsidP="00EB02C3">
            <w:pPr>
              <w:spacing w:before="40" w:after="40"/>
              <w:rPr>
                <w:rFonts w:ascii="Times New Roman" w:eastAsia="Times New Roman" w:hAnsi="Times New Roman"/>
                <w:szCs w:val="24"/>
                <w:lang w:val="en-US" w:eastAsia="en-US"/>
              </w:rPr>
            </w:pPr>
            <w:r>
              <w:rPr>
                <w:rFonts w:ascii="Calibri" w:eastAsia="Times New Roman" w:hAnsi="Calibri" w:cs="Calibri"/>
                <w:color w:val="000000"/>
                <w:sz w:val="20"/>
                <w:lang w:val="en-US" w:eastAsia="en-US"/>
              </w:rPr>
              <w:t xml:space="preserve">(ii) </w:t>
            </w:r>
            <w:r w:rsidR="00EB02C3" w:rsidRPr="00EB02C3">
              <w:rPr>
                <w:rFonts w:ascii="Calibri" w:eastAsia="Times New Roman" w:hAnsi="Calibri" w:cs="Calibri"/>
                <w:color w:val="000000"/>
                <w:sz w:val="20"/>
                <w:lang w:val="en-US" w:eastAsia="en-US"/>
              </w:rPr>
              <w:t xml:space="preserve">national schools running an authorized IB </w:t>
            </w:r>
            <w:proofErr w:type="spellStart"/>
            <w:r w:rsidR="00EB02C3" w:rsidRPr="00EB02C3">
              <w:rPr>
                <w:rFonts w:ascii="Calibri" w:eastAsia="Times New Roman" w:hAnsi="Calibri" w:cs="Calibri"/>
                <w:color w:val="000000"/>
                <w:sz w:val="20"/>
                <w:lang w:val="en-US" w:eastAsia="en-US"/>
              </w:rPr>
              <w:t>programme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2BDE3" w14:textId="77777777" w:rsidR="00EB02C3" w:rsidRPr="00EB02C3" w:rsidRDefault="00EB02C3" w:rsidP="00EB02C3">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3457D027" w14:textId="77777777" w:rsidTr="00874B89">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62B79" w14:textId="77777777" w:rsidR="00EB02C3" w:rsidRPr="00EB02C3" w:rsidRDefault="00EB02C3" w:rsidP="00EB02C3">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E95EE" w14:textId="77777777" w:rsidR="00EB02C3" w:rsidRPr="00EB02C3" w:rsidRDefault="00EB02C3" w:rsidP="00EB02C3">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Years spent teaching full time in an authorized IB </w:t>
            </w:r>
            <w:proofErr w:type="spellStart"/>
            <w:r w:rsidRPr="00EB02C3">
              <w:rPr>
                <w:rFonts w:ascii="Calibri" w:eastAsia="Times New Roman" w:hAnsi="Calibri" w:cs="Calibri"/>
                <w:color w:val="000000"/>
                <w:sz w:val="20"/>
                <w:lang w:val="en-US" w:eastAsia="en-US"/>
              </w:rPr>
              <w:t>programme</w:t>
            </w:r>
            <w:proofErr w:type="spellEnd"/>
            <w:r w:rsidRPr="00EB02C3">
              <w:rPr>
                <w:rFonts w:ascii="Calibri" w:eastAsia="Times New Roman" w:hAnsi="Calibri" w:cs="Calibri"/>
                <w:color w:val="000000"/>
                <w:sz w:val="20"/>
                <w:lang w:val="en-US" w:eastAsia="en-US"/>
              </w:rPr>
              <w:t xml:space="preserve"> in an international school 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A7E30" w14:textId="77777777" w:rsidR="00EB02C3" w:rsidRPr="00EB02C3" w:rsidRDefault="00EB02C3" w:rsidP="00EB02C3">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bl>
    <w:p w14:paraId="55221442" w14:textId="77777777" w:rsidR="00663F65" w:rsidRDefault="00663F65" w:rsidP="00EB02C3">
      <w:pPr>
        <w:rPr>
          <w:rFonts w:ascii="Calibri" w:eastAsia="Times New Roman" w:hAnsi="Calibri" w:cs="Calibri"/>
          <w:b/>
          <w:bCs/>
          <w:color w:val="000000"/>
          <w:sz w:val="20"/>
          <w:u w:val="single"/>
          <w:lang w:val="en-US" w:eastAsia="en-US"/>
        </w:rPr>
      </w:pPr>
    </w:p>
    <w:p w14:paraId="177016F3" w14:textId="77777777"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b/>
          <w:bCs/>
          <w:color w:val="000000"/>
          <w:sz w:val="20"/>
          <w:u w:val="single"/>
          <w:lang w:val="en-US" w:eastAsia="en-US"/>
        </w:rPr>
        <w:t>Notes:</w:t>
      </w:r>
    </w:p>
    <w:p w14:paraId="276368E9" w14:textId="7A360425" w:rsidR="00874B89" w:rsidRDefault="00874B89" w:rsidP="00874B89">
      <w:pPr>
        <w:numPr>
          <w:ilvl w:val="0"/>
          <w:numId w:val="4"/>
        </w:numPr>
        <w:ind w:left="714" w:hanging="357"/>
        <w:textAlignment w:val="baseline"/>
        <w:rPr>
          <w:rFonts w:ascii="Calibri" w:eastAsia="Times New Roman" w:hAnsi="Calibri" w:cs="Calibri"/>
          <w:color w:val="000000"/>
          <w:sz w:val="20"/>
          <w:lang w:val="en-US" w:eastAsia="en-US"/>
        </w:rPr>
      </w:pPr>
      <w:r>
        <w:rPr>
          <w:rFonts w:ascii="Calibri" w:eastAsia="Times New Roman" w:hAnsi="Calibri" w:cs="Calibri"/>
          <w:color w:val="000000"/>
          <w:sz w:val="20"/>
          <w:lang w:val="en-US" w:eastAsia="en-US"/>
        </w:rPr>
        <w:t>Each year of employment can only count ONCE – please assign to the appropriate category</w:t>
      </w:r>
    </w:p>
    <w:p w14:paraId="422D1C21" w14:textId="78F53EEA" w:rsidR="00EB02C3" w:rsidRPr="00EB02C3" w:rsidRDefault="00EB02C3" w:rsidP="00874B89">
      <w:pPr>
        <w:numPr>
          <w:ilvl w:val="0"/>
          <w:numId w:val="4"/>
        </w:numPr>
        <w:ind w:left="714" w:hanging="357"/>
        <w:textAlignment w:val="baseline"/>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Unqualified teaching</w:t>
      </w:r>
      <w:r w:rsidR="00874B89">
        <w:rPr>
          <w:rFonts w:ascii="Calibri" w:eastAsia="Times New Roman" w:hAnsi="Calibri" w:cs="Calibri"/>
          <w:color w:val="000000"/>
          <w:sz w:val="20"/>
          <w:lang w:val="en-US" w:eastAsia="en-US"/>
        </w:rPr>
        <w:t>, student teaching, internships</w:t>
      </w:r>
      <w:r w:rsidRPr="00EB02C3">
        <w:rPr>
          <w:rFonts w:ascii="Calibri" w:eastAsia="Times New Roman" w:hAnsi="Calibri" w:cs="Calibri"/>
          <w:color w:val="000000"/>
          <w:sz w:val="20"/>
          <w:lang w:val="en-US" w:eastAsia="en-US"/>
        </w:rPr>
        <w:t xml:space="preserve"> </w:t>
      </w:r>
      <w:r w:rsidR="00874B89">
        <w:rPr>
          <w:rFonts w:ascii="Calibri" w:eastAsia="Times New Roman" w:hAnsi="Calibri" w:cs="Calibri"/>
          <w:color w:val="000000"/>
          <w:sz w:val="20"/>
          <w:lang w:val="en-US" w:eastAsia="en-US"/>
        </w:rPr>
        <w:t xml:space="preserve">etc. </w:t>
      </w:r>
      <w:r w:rsidRPr="00EB02C3">
        <w:rPr>
          <w:rFonts w:ascii="Calibri" w:eastAsia="Times New Roman" w:hAnsi="Calibri" w:cs="Calibri"/>
          <w:color w:val="000000"/>
          <w:sz w:val="20"/>
          <w:lang w:val="en-US" w:eastAsia="en-US"/>
        </w:rPr>
        <w:t>do not count</w:t>
      </w:r>
    </w:p>
    <w:p w14:paraId="3A1BE5DD" w14:textId="2E958CD3" w:rsidR="00EB02C3" w:rsidRPr="00EB02C3" w:rsidRDefault="00EB02C3" w:rsidP="00874B89">
      <w:pPr>
        <w:numPr>
          <w:ilvl w:val="0"/>
          <w:numId w:val="4"/>
        </w:numPr>
        <w:ind w:left="714" w:hanging="357"/>
        <w:textAlignment w:val="baseline"/>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Ad hoc tutoring, teacher assistant work, etc. does not count</w:t>
      </w:r>
    </w:p>
    <w:p w14:paraId="5B4E1F62" w14:textId="77777777" w:rsidR="00EB02C3" w:rsidRPr="00EB02C3" w:rsidRDefault="00EB02C3" w:rsidP="00874B89">
      <w:pPr>
        <w:numPr>
          <w:ilvl w:val="0"/>
          <w:numId w:val="4"/>
        </w:numPr>
        <w:ind w:left="714" w:hanging="357"/>
        <w:textAlignment w:val="baseline"/>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Part time work does not count unless it is at least 50% (to 99%) in which case it counts for 50% credit</w:t>
      </w:r>
    </w:p>
    <w:p w14:paraId="09ADB137" w14:textId="77777777" w:rsidR="00EB02C3" w:rsidRPr="00EB02C3" w:rsidRDefault="00EB02C3" w:rsidP="00874B89">
      <w:pPr>
        <w:numPr>
          <w:ilvl w:val="0"/>
          <w:numId w:val="4"/>
        </w:numPr>
        <w:ind w:left="714" w:hanging="357"/>
        <w:textAlignment w:val="baseline"/>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Work in a language school etc. only counts when full time at a recognized establishment and if the employee was duly qualified and contracted for the position at the time of working  (e.g. qualified TEFL teacher in a bone fide language school)</w:t>
      </w:r>
    </w:p>
    <w:p w14:paraId="329D545E" w14:textId="0BCAD71E" w:rsidR="000B2CFE" w:rsidRPr="000B2CFE" w:rsidRDefault="000B2CFE" w:rsidP="00EB02C3">
      <w:pPr>
        <w:spacing w:before="240" w:after="120"/>
        <w:rPr>
          <w:rFonts w:ascii="Calibri" w:eastAsia="Times New Roman" w:hAnsi="Calibri" w:cs="Calibri"/>
          <w:color w:val="000000"/>
          <w:sz w:val="22"/>
          <w:szCs w:val="22"/>
          <w:lang w:val="en-US" w:eastAsia="en-US"/>
        </w:rPr>
      </w:pPr>
      <w:r w:rsidRPr="000B2CFE">
        <w:rPr>
          <w:rFonts w:ascii="Calibri" w:eastAsia="Times New Roman" w:hAnsi="Calibri" w:cs="Calibri"/>
          <w:color w:val="000000"/>
          <w:sz w:val="22"/>
          <w:szCs w:val="22"/>
          <w:lang w:val="en-US" w:eastAsia="en-US"/>
        </w:rPr>
        <w:lastRenderedPageBreak/>
        <w:t>Step 7 (cont</w:t>
      </w:r>
      <w:r w:rsidR="006E7BBA">
        <w:rPr>
          <w:rFonts w:ascii="Calibri" w:eastAsia="Times New Roman" w:hAnsi="Calibri" w:cs="Calibri"/>
          <w:color w:val="000000"/>
          <w:sz w:val="22"/>
          <w:szCs w:val="22"/>
          <w:lang w:val="en-US" w:eastAsia="en-US"/>
        </w:rPr>
        <w:t>inued</w:t>
      </w:r>
      <w:r w:rsidRPr="000B2CFE">
        <w:rPr>
          <w:rFonts w:ascii="Calibri" w:eastAsia="Times New Roman" w:hAnsi="Calibri" w:cs="Calibri"/>
          <w:color w:val="000000"/>
          <w:sz w:val="22"/>
          <w:szCs w:val="22"/>
          <w:lang w:val="en-US" w:eastAsia="en-US"/>
        </w:rPr>
        <w:t>):</w:t>
      </w:r>
    </w:p>
    <w:p w14:paraId="1ABD8DCC" w14:textId="4ACCEC98" w:rsidR="00EB02C3" w:rsidRPr="00EB02C3" w:rsidRDefault="00EB02C3" w:rsidP="00EB02C3">
      <w:pPr>
        <w:spacing w:before="240" w:after="120"/>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Additional Experience:</w:t>
      </w:r>
    </w:p>
    <w:p w14:paraId="74F5784A" w14:textId="77777777" w:rsidR="00EB02C3" w:rsidRPr="00EB02C3" w:rsidRDefault="00EB02C3" w:rsidP="00EB02C3">
      <w:pPr>
        <w:spacing w:after="1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Which of the following apply to you:</w:t>
      </w:r>
    </w:p>
    <w:tbl>
      <w:tblPr>
        <w:tblW w:w="0" w:type="auto"/>
        <w:tblCellMar>
          <w:top w:w="15" w:type="dxa"/>
          <w:left w:w="15" w:type="dxa"/>
          <w:bottom w:w="15" w:type="dxa"/>
          <w:right w:w="15" w:type="dxa"/>
        </w:tblCellMar>
        <w:tblLook w:val="04A0" w:firstRow="1" w:lastRow="0" w:firstColumn="1" w:lastColumn="0" w:noHBand="0" w:noVBand="1"/>
      </w:tblPr>
      <w:tblGrid>
        <w:gridCol w:w="5519"/>
        <w:gridCol w:w="850"/>
        <w:gridCol w:w="3351"/>
      </w:tblGrid>
      <w:tr w:rsidR="00EB02C3" w:rsidRPr="00EB02C3" w14:paraId="5296FA23" w14:textId="77777777" w:rsidTr="00663F65">
        <w:trPr>
          <w:trHeight w:val="18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49D08" w14:textId="77777777" w:rsidR="00EB02C3" w:rsidRPr="00EB02C3" w:rsidRDefault="00EB02C3" w:rsidP="00663F65">
            <w:pPr>
              <w:jc w:val="center"/>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FACTOR</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8EFFC" w14:textId="77777777" w:rsidR="00EB02C3" w:rsidRPr="00EB02C3" w:rsidRDefault="00EB02C3" w:rsidP="00663F65">
            <w:pPr>
              <w:jc w:val="center"/>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YES/NO</w:t>
            </w:r>
          </w:p>
        </w:tc>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B533D" w14:textId="77777777" w:rsidR="00EB02C3" w:rsidRPr="00EB02C3" w:rsidRDefault="00EB02C3" w:rsidP="00663F65">
            <w:pPr>
              <w:jc w:val="center"/>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DETAILS</w:t>
            </w:r>
          </w:p>
          <w:p w14:paraId="403529F2" w14:textId="77777777" w:rsidR="00EB02C3" w:rsidRPr="00EB02C3" w:rsidRDefault="00EB02C3" w:rsidP="00663F65">
            <w:pPr>
              <w:jc w:val="center"/>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(e.g. date and awarding university, dates of validity, other details)</w:t>
            </w:r>
          </w:p>
        </w:tc>
      </w:tr>
      <w:tr w:rsidR="00EB02C3" w:rsidRPr="00EB02C3" w14:paraId="261875E8" w14:textId="77777777" w:rsidTr="00663F65">
        <w:trPr>
          <w:trHeight w:val="25"/>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6E6A9" w14:textId="77777777" w:rsidR="00EB02C3" w:rsidRPr="00B33DD4" w:rsidRDefault="00EB02C3" w:rsidP="00663F65">
            <w:pPr>
              <w:rPr>
                <w:rFonts w:ascii="Times New Roman" w:eastAsia="Times New Roman" w:hAnsi="Times New Roman"/>
                <w:sz w:val="18"/>
                <w:szCs w:val="18"/>
                <w:lang w:val="en-US" w:eastAsia="en-US"/>
              </w:rPr>
            </w:pPr>
            <w:r w:rsidRPr="00B33DD4">
              <w:rPr>
                <w:rFonts w:ascii="Calibri" w:eastAsia="Times New Roman" w:hAnsi="Calibri" w:cs="Calibri"/>
                <w:color w:val="000000"/>
                <w:sz w:val="18"/>
                <w:szCs w:val="18"/>
                <w:lang w:val="en-US" w:eastAsia="en-US"/>
              </w:rPr>
              <w:t>A teaching certification</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BA1FB" w14:textId="77777777" w:rsidR="00EB02C3" w:rsidRPr="00EB02C3" w:rsidRDefault="00EB02C3" w:rsidP="00663F65">
            <w:pPr>
              <w:jc w:val="cente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20A0D" w14:textId="77777777" w:rsidR="00EB02C3" w:rsidRPr="00EB02C3" w:rsidRDefault="00EB02C3" w:rsidP="00663F65">
            <w:pPr>
              <w:jc w:val="cente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3254F46C" w14:textId="77777777" w:rsidTr="00663F65">
        <w:trPr>
          <w:trHeight w:val="589"/>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00F50" w14:textId="77777777" w:rsidR="00EB02C3" w:rsidRPr="00B33DD4" w:rsidRDefault="00EB02C3" w:rsidP="00663F65">
            <w:pPr>
              <w:rPr>
                <w:rFonts w:ascii="Times New Roman" w:eastAsia="Times New Roman" w:hAnsi="Times New Roman"/>
                <w:sz w:val="18"/>
                <w:szCs w:val="18"/>
                <w:lang w:val="en-US" w:eastAsia="en-US"/>
              </w:rPr>
            </w:pPr>
            <w:r w:rsidRPr="00B33DD4">
              <w:rPr>
                <w:rFonts w:ascii="Calibri" w:eastAsia="Times New Roman" w:hAnsi="Calibri" w:cs="Calibri"/>
                <w:color w:val="000000"/>
                <w:sz w:val="18"/>
                <w:szCs w:val="18"/>
                <w:lang w:val="en-US" w:eastAsia="en-US"/>
              </w:rPr>
              <w:t>A Masters’ degree in a relevant subject area (i.e. either in education OR in the academic subject area of a secondary school teachers’ teaching assignment)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83539" w14:textId="77777777" w:rsidR="00EB02C3" w:rsidRPr="00EB02C3" w:rsidRDefault="00EB02C3" w:rsidP="00663F65">
            <w:pPr>
              <w:jc w:val="cente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E9848" w14:textId="77777777" w:rsidR="00EB02C3" w:rsidRPr="00EB02C3" w:rsidRDefault="00EB02C3" w:rsidP="00663F65">
            <w:pPr>
              <w:jc w:val="cente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3451D38D" w14:textId="77777777" w:rsidTr="00663F65">
        <w:trPr>
          <w:trHeight w:val="337"/>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1AD27" w14:textId="77777777" w:rsidR="00EB02C3" w:rsidRPr="00B33DD4" w:rsidRDefault="00EB02C3" w:rsidP="00663F65">
            <w:pPr>
              <w:rPr>
                <w:rFonts w:ascii="Times New Roman" w:eastAsia="Times New Roman" w:hAnsi="Times New Roman"/>
                <w:sz w:val="18"/>
                <w:szCs w:val="18"/>
                <w:lang w:val="en-US" w:eastAsia="en-US"/>
              </w:rPr>
            </w:pPr>
            <w:r w:rsidRPr="00B33DD4">
              <w:rPr>
                <w:rFonts w:ascii="Calibri" w:eastAsia="Times New Roman" w:hAnsi="Calibri" w:cs="Calibri"/>
                <w:color w:val="000000"/>
                <w:sz w:val="18"/>
                <w:szCs w:val="18"/>
                <w:lang w:val="en-US" w:eastAsia="en-US"/>
              </w:rPr>
              <w:t>At least 3 years’ experience of a formalized leadership position (department head, grade leader, curriculum coordinator, etc.)</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C6373" w14:textId="77777777" w:rsidR="00EB02C3" w:rsidRPr="00EB02C3" w:rsidRDefault="00EB02C3" w:rsidP="00663F65">
            <w:pPr>
              <w:jc w:val="cente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FE1B0" w14:textId="77777777" w:rsidR="00EB02C3" w:rsidRPr="00EB02C3" w:rsidRDefault="00EB02C3" w:rsidP="00663F65">
            <w:pPr>
              <w:jc w:val="cente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7A31700D" w14:textId="77777777" w:rsidTr="00663F65">
        <w:trPr>
          <w:trHeight w:val="524"/>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DA2C6" w14:textId="77777777" w:rsidR="00EB02C3" w:rsidRPr="00B33DD4" w:rsidRDefault="00EB02C3" w:rsidP="00663F65">
            <w:pPr>
              <w:rPr>
                <w:rFonts w:ascii="Times New Roman" w:eastAsia="Times New Roman" w:hAnsi="Times New Roman"/>
                <w:sz w:val="18"/>
                <w:szCs w:val="18"/>
                <w:lang w:val="en-US" w:eastAsia="en-US"/>
              </w:rPr>
            </w:pPr>
            <w:r w:rsidRPr="00B33DD4">
              <w:rPr>
                <w:rFonts w:ascii="Calibri" w:eastAsia="Times New Roman" w:hAnsi="Calibri" w:cs="Calibri"/>
                <w:color w:val="000000"/>
                <w:sz w:val="18"/>
                <w:szCs w:val="18"/>
                <w:lang w:val="en-US" w:eastAsia="en-US"/>
              </w:rPr>
              <w:t>A recognized senior leadership qualification as follows: PTC Certificate of International School Leadership, NPQH or equivalent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A6041" w14:textId="77777777" w:rsidR="00EB02C3" w:rsidRPr="00EB02C3" w:rsidRDefault="00EB02C3" w:rsidP="00663F65">
            <w:pPr>
              <w:jc w:val="cente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B895C" w14:textId="77777777" w:rsidR="00EB02C3" w:rsidRPr="00EB02C3" w:rsidRDefault="00EB02C3" w:rsidP="00663F65">
            <w:pPr>
              <w:jc w:val="cente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4361B48E" w14:textId="77777777" w:rsidTr="00663F65">
        <w:trPr>
          <w:trHeight w:val="982"/>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49690" w14:textId="77777777" w:rsidR="00EB02C3" w:rsidRPr="00B33DD4" w:rsidRDefault="00EB02C3" w:rsidP="00663F65">
            <w:pPr>
              <w:rPr>
                <w:rFonts w:ascii="Times New Roman" w:eastAsia="Times New Roman" w:hAnsi="Times New Roman"/>
                <w:sz w:val="18"/>
                <w:szCs w:val="18"/>
                <w:lang w:val="en-US" w:eastAsia="en-US"/>
              </w:rPr>
            </w:pPr>
            <w:r w:rsidRPr="00B33DD4">
              <w:rPr>
                <w:rFonts w:ascii="Calibri" w:eastAsia="Times New Roman" w:hAnsi="Calibri" w:cs="Calibri"/>
                <w:color w:val="000000"/>
                <w:sz w:val="18"/>
                <w:szCs w:val="18"/>
                <w:lang w:val="en-US" w:eastAsia="en-US"/>
              </w:rPr>
              <w:t>Substantial informal leadership experience of, for example, mentoring new teachers, regularly running workshops for colleagues, coaching teachers, facilitating a PLC for an extended period etc. (should be several hours a week for a period of at least 3 years)</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0E543" w14:textId="77777777" w:rsidR="00EB02C3" w:rsidRPr="00EB02C3" w:rsidRDefault="00EB02C3" w:rsidP="00663F65">
            <w:pPr>
              <w:jc w:val="cente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7F1BD" w14:textId="77777777" w:rsidR="00EB02C3" w:rsidRPr="00EB02C3" w:rsidRDefault="00EB02C3" w:rsidP="00663F65">
            <w:pPr>
              <w:jc w:val="cente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2F47B9D8" w14:textId="77777777" w:rsidTr="00663F65">
        <w:trPr>
          <w:trHeight w:val="10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87DB6" w14:textId="77777777" w:rsidR="00EB02C3" w:rsidRPr="00B33DD4" w:rsidRDefault="00EB02C3" w:rsidP="00663F65">
            <w:pPr>
              <w:rPr>
                <w:rFonts w:ascii="Times New Roman" w:eastAsia="Times New Roman" w:hAnsi="Times New Roman"/>
                <w:sz w:val="18"/>
                <w:szCs w:val="18"/>
                <w:lang w:val="en-US" w:eastAsia="en-US"/>
              </w:rPr>
            </w:pPr>
            <w:r w:rsidRPr="00B33DD4">
              <w:rPr>
                <w:rFonts w:ascii="Calibri" w:eastAsia="Times New Roman" w:hAnsi="Calibri" w:cs="Calibri"/>
                <w:color w:val="000000"/>
                <w:sz w:val="18"/>
                <w:szCs w:val="18"/>
                <w:lang w:val="en-US" w:eastAsia="en-US"/>
              </w:rPr>
              <w:t>At least 5 years working as a non-teacher in a profession directly related to the area you have applied to teach (e.g. a professional actor applying to teach drama, a professional engineer applying to teach Physics, a professional child psychologist applying to teach any subject, etc.)</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B6597" w14:textId="77777777" w:rsidR="00EB02C3" w:rsidRPr="00EB02C3" w:rsidRDefault="00EB02C3" w:rsidP="00663F65">
            <w:pPr>
              <w:jc w:val="center"/>
              <w:rPr>
                <w:rFonts w:ascii="Times New Roman" w:eastAsia="Times New Roman" w:hAnsi="Times New Roman"/>
                <w:szCs w:val="24"/>
                <w:lang w:val="en-US" w:eastAsia="en-US"/>
              </w:rPr>
            </w:pPr>
          </w:p>
        </w:tc>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52DB9" w14:textId="77777777" w:rsidR="00EB02C3" w:rsidRPr="00EB02C3" w:rsidRDefault="00EB02C3" w:rsidP="00663F65">
            <w:pPr>
              <w:jc w:val="center"/>
              <w:rPr>
                <w:rFonts w:ascii="Times New Roman" w:eastAsia="Times New Roman" w:hAnsi="Times New Roman"/>
                <w:szCs w:val="24"/>
                <w:lang w:val="en-US" w:eastAsia="en-US"/>
              </w:rPr>
            </w:pPr>
          </w:p>
        </w:tc>
      </w:tr>
      <w:tr w:rsidR="00EB02C3" w:rsidRPr="00EB02C3" w14:paraId="78940F23" w14:textId="77777777" w:rsidTr="00663F65">
        <w:trPr>
          <w:trHeight w:val="458"/>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170AD" w14:textId="77777777" w:rsidR="00EB02C3" w:rsidRPr="00B33DD4" w:rsidRDefault="00EB02C3" w:rsidP="00663F65">
            <w:pPr>
              <w:rPr>
                <w:rFonts w:ascii="Times New Roman" w:eastAsia="Times New Roman" w:hAnsi="Times New Roman"/>
                <w:sz w:val="18"/>
                <w:szCs w:val="18"/>
                <w:lang w:val="en-US" w:eastAsia="en-US"/>
              </w:rPr>
            </w:pPr>
            <w:r w:rsidRPr="00B33DD4">
              <w:rPr>
                <w:rFonts w:ascii="Calibri" w:eastAsia="Times New Roman" w:hAnsi="Calibri" w:cs="Calibri"/>
                <w:color w:val="000000"/>
                <w:sz w:val="18"/>
                <w:szCs w:val="18"/>
                <w:lang w:val="en-US" w:eastAsia="en-US"/>
              </w:rPr>
              <w:t>Regularly (1-2 times a year for at least 3 years) serving as an IB workshop leader, IB curriculum developer, textbook author, team visit member/leader with IB/CIS/WASC</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C9B8D" w14:textId="77777777" w:rsidR="00EB02C3" w:rsidRPr="00EB02C3" w:rsidRDefault="00EB02C3" w:rsidP="00663F65">
            <w:pPr>
              <w:jc w:val="cente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8500E" w14:textId="77777777" w:rsidR="00EB02C3" w:rsidRPr="00EB02C3" w:rsidRDefault="00EB02C3" w:rsidP="00663F65">
            <w:pPr>
              <w:jc w:val="cente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bl>
    <w:p w14:paraId="63159AD6" w14:textId="77777777" w:rsidR="0077032D" w:rsidRPr="0077032D" w:rsidRDefault="0077032D" w:rsidP="00663F65">
      <w:pPr>
        <w:spacing w:after="240"/>
        <w:jc w:val="center"/>
        <w:rPr>
          <w:rFonts w:ascii="Times New Roman" w:eastAsia="Times New Roman" w:hAnsi="Times New Roman"/>
          <w:sz w:val="15"/>
          <w:szCs w:val="15"/>
          <w:lang w:val="en-US" w:eastAsia="en-US"/>
        </w:rPr>
      </w:pPr>
    </w:p>
    <w:p w14:paraId="4EE1FDF3" w14:textId="77777777" w:rsidR="00EB02C3" w:rsidRPr="00EB02C3" w:rsidRDefault="00EB02C3" w:rsidP="00663F65">
      <w:pPr>
        <w:spacing w:after="240"/>
        <w:jc w:val="center"/>
        <w:rPr>
          <w:rFonts w:ascii="Times New Roman" w:eastAsia="Times New Roman" w:hAnsi="Times New Roman"/>
          <w:szCs w:val="24"/>
          <w:lang w:val="en-US" w:eastAsia="en-US"/>
        </w:rPr>
      </w:pPr>
      <w:r w:rsidRPr="0077032D">
        <w:rPr>
          <w:rFonts w:ascii="Times New Roman" w:eastAsia="Times New Roman" w:hAnsi="Times New Roman"/>
          <w:sz w:val="15"/>
          <w:szCs w:val="15"/>
          <w:lang w:val="en-US" w:eastAsia="en-US"/>
        </w:rPr>
        <w:br/>
      </w:r>
      <w:r w:rsidRPr="00EB02C3">
        <w:rPr>
          <w:rFonts w:ascii="Calibri" w:eastAsia="Times New Roman" w:hAnsi="Calibri" w:cs="Calibri"/>
          <w:b/>
          <w:bCs/>
          <w:color w:val="008000"/>
          <w:sz w:val="28"/>
          <w:szCs w:val="28"/>
          <w:lang w:val="en-US" w:eastAsia="en-US"/>
        </w:rPr>
        <w:t>Step Eight:  Declaration</w:t>
      </w:r>
    </w:p>
    <w:p w14:paraId="4ED836EE" w14:textId="19FA23B5" w:rsidR="00EB02C3" w:rsidRPr="000B2CFE" w:rsidRDefault="00EB02C3" w:rsidP="00EB02C3">
      <w:pPr>
        <w:rPr>
          <w:rFonts w:ascii="Times New Roman" w:eastAsia="Times New Roman" w:hAnsi="Times New Roman"/>
          <w:sz w:val="22"/>
          <w:szCs w:val="22"/>
          <w:lang w:val="en-US" w:eastAsia="en-US"/>
        </w:rPr>
      </w:pPr>
      <w:r w:rsidRPr="000B2CFE">
        <w:rPr>
          <w:rFonts w:ascii="Calibri" w:eastAsia="Times New Roman" w:hAnsi="Calibri" w:cs="Calibri"/>
          <w:color w:val="000000"/>
          <w:sz w:val="18"/>
          <w:szCs w:val="18"/>
          <w:lang w:val="en-US" w:eastAsia="en-US"/>
        </w:rPr>
        <w:t>In submitting this application, you confirm as follows:</w:t>
      </w:r>
    </w:p>
    <w:p w14:paraId="57C038A1" w14:textId="77777777" w:rsidR="00EB02C3" w:rsidRPr="000B2CFE" w:rsidRDefault="00EB02C3" w:rsidP="00EB02C3">
      <w:pPr>
        <w:rPr>
          <w:rFonts w:ascii="Times New Roman" w:eastAsia="Times New Roman" w:hAnsi="Times New Roman"/>
          <w:sz w:val="22"/>
          <w:szCs w:val="22"/>
          <w:lang w:val="en-US" w:eastAsia="en-US"/>
        </w:rPr>
      </w:pPr>
    </w:p>
    <w:p w14:paraId="33080BCF" w14:textId="4BD85183" w:rsidR="00EB02C3" w:rsidRPr="000B2CFE" w:rsidRDefault="00EB02C3" w:rsidP="00EB02C3">
      <w:pPr>
        <w:ind w:right="20"/>
        <w:rPr>
          <w:rFonts w:ascii="Times New Roman" w:eastAsia="Times New Roman" w:hAnsi="Times New Roman"/>
          <w:sz w:val="22"/>
          <w:szCs w:val="22"/>
          <w:lang w:val="en-US" w:eastAsia="en-US"/>
        </w:rPr>
      </w:pPr>
      <w:r w:rsidRPr="000B2CFE">
        <w:rPr>
          <w:rFonts w:ascii="Calibri" w:eastAsia="Times New Roman" w:hAnsi="Calibri" w:cs="Calibri"/>
          <w:color w:val="000000"/>
          <w:sz w:val="18"/>
          <w:szCs w:val="18"/>
          <w:lang w:val="en-US" w:eastAsia="en-US"/>
        </w:rPr>
        <w:t>To the best of my knowledge, the answers to the questions in this application are correct.</w:t>
      </w:r>
      <w:r w:rsidR="00AB272B" w:rsidRPr="000B2CFE">
        <w:rPr>
          <w:rFonts w:ascii="Calibri" w:eastAsia="Times New Roman" w:hAnsi="Calibri" w:cs="Calibri"/>
          <w:color w:val="000000"/>
          <w:sz w:val="18"/>
          <w:szCs w:val="18"/>
          <w:lang w:val="en-US" w:eastAsia="en-US"/>
        </w:rPr>
        <w:t xml:space="preserve"> </w:t>
      </w:r>
      <w:r w:rsidRPr="000B2CFE">
        <w:rPr>
          <w:rFonts w:ascii="Calibri" w:eastAsia="Times New Roman" w:hAnsi="Calibri" w:cs="Calibri"/>
          <w:color w:val="000000"/>
          <w:sz w:val="18"/>
          <w:szCs w:val="18"/>
          <w:lang w:val="en-US" w:eastAsia="en-US"/>
        </w:rPr>
        <w:t>I understand that this form, together with the written material I have supplied, and evaluative material including any interview notes, will be held confidentially and used only for the purposes of this application for employment.  I agree to notify NIS of any future change to the information supplied during the course of this application process and/or for my records should I be successful in obtaining employment with NIS.</w:t>
      </w:r>
      <w:r w:rsidR="00DE2DBE" w:rsidRPr="000B2CFE">
        <w:rPr>
          <w:rFonts w:ascii="Calibri" w:eastAsia="Times New Roman" w:hAnsi="Calibri" w:cs="Calibri"/>
          <w:color w:val="000000"/>
          <w:sz w:val="18"/>
          <w:szCs w:val="18"/>
          <w:lang w:val="en-US" w:eastAsia="en-US"/>
        </w:rPr>
        <w:t xml:space="preserve"> </w:t>
      </w:r>
      <w:r w:rsidRPr="000B2CFE">
        <w:rPr>
          <w:rFonts w:ascii="Calibri" w:eastAsia="Times New Roman" w:hAnsi="Calibri" w:cs="Calibri"/>
          <w:color w:val="000000"/>
          <w:sz w:val="18"/>
          <w:szCs w:val="18"/>
          <w:lang w:val="en-US" w:eastAsia="en-US"/>
        </w:rPr>
        <w:t>I agree to such pre-employment checks as deemed necessary being undertaken by NIS for the role I have applied for.</w:t>
      </w:r>
      <w:r w:rsidR="00AB272B" w:rsidRPr="000B2CFE">
        <w:rPr>
          <w:rFonts w:ascii="Calibri" w:eastAsia="Times New Roman" w:hAnsi="Calibri" w:cs="Calibri"/>
          <w:color w:val="000000"/>
          <w:sz w:val="18"/>
          <w:szCs w:val="18"/>
          <w:lang w:val="en-US" w:eastAsia="en-US"/>
        </w:rPr>
        <w:t xml:space="preserve"> </w:t>
      </w:r>
      <w:r w:rsidRPr="000B2CFE">
        <w:rPr>
          <w:rFonts w:ascii="Calibri" w:eastAsia="Times New Roman" w:hAnsi="Calibri" w:cs="Calibri"/>
          <w:color w:val="000000"/>
          <w:sz w:val="18"/>
          <w:szCs w:val="18"/>
          <w:lang w:val="en-US" w:eastAsia="en-US"/>
        </w:rPr>
        <w:t>I understand that should I be appointed to the role I must provide original or certified documentation supporting my educational qualifications. </w:t>
      </w:r>
    </w:p>
    <w:p w14:paraId="56B9CE9A" w14:textId="77777777" w:rsidR="00EB02C3" w:rsidRPr="000B2CFE" w:rsidRDefault="00EB02C3" w:rsidP="00EB02C3">
      <w:pPr>
        <w:ind w:right="20"/>
        <w:rPr>
          <w:rFonts w:ascii="Times New Roman" w:eastAsia="Times New Roman" w:hAnsi="Times New Roman"/>
          <w:sz w:val="22"/>
          <w:szCs w:val="22"/>
          <w:lang w:val="en-US" w:eastAsia="en-US"/>
        </w:rPr>
      </w:pPr>
      <w:r w:rsidRPr="000B2CFE">
        <w:rPr>
          <w:rFonts w:ascii="Calibri" w:eastAsia="Times New Roman" w:hAnsi="Calibri" w:cs="Calibri"/>
          <w:color w:val="000000"/>
          <w:sz w:val="18"/>
          <w:szCs w:val="18"/>
          <w:lang w:val="en-US" w:eastAsia="en-US"/>
        </w:rPr>
        <w:t> </w:t>
      </w:r>
    </w:p>
    <w:p w14:paraId="7AECD1CE" w14:textId="77777777" w:rsidR="00DE2DBE" w:rsidRPr="000B2CFE" w:rsidRDefault="00EB02C3" w:rsidP="00EB02C3">
      <w:pPr>
        <w:ind w:right="20"/>
        <w:rPr>
          <w:rFonts w:ascii="Calibri" w:eastAsia="Times New Roman" w:hAnsi="Calibri" w:cs="Calibri"/>
          <w:color w:val="000000"/>
          <w:sz w:val="18"/>
          <w:szCs w:val="18"/>
          <w:lang w:val="en-US" w:eastAsia="en-US"/>
        </w:rPr>
      </w:pPr>
      <w:r w:rsidRPr="000B2CFE">
        <w:rPr>
          <w:rFonts w:ascii="Calibri" w:eastAsia="Times New Roman" w:hAnsi="Calibri" w:cs="Calibri"/>
          <w:color w:val="000000"/>
          <w:sz w:val="18"/>
          <w:szCs w:val="18"/>
          <w:lang w:val="en-US" w:eastAsia="en-US"/>
        </w:rPr>
        <w:t>I understand that if any false or misleading information is given, or any material fact suppressed, I may not be employed, or if I am employed, I may be dismissed</w:t>
      </w:r>
      <w:r w:rsidR="00AB272B" w:rsidRPr="000B2CFE">
        <w:rPr>
          <w:rFonts w:ascii="Calibri" w:eastAsia="Times New Roman" w:hAnsi="Calibri" w:cs="Calibri"/>
          <w:color w:val="000000"/>
          <w:sz w:val="18"/>
          <w:szCs w:val="18"/>
          <w:lang w:val="en-US" w:eastAsia="en-US"/>
        </w:rPr>
        <w:t>.</w:t>
      </w:r>
    </w:p>
    <w:p w14:paraId="47AB7E11" w14:textId="77777777" w:rsidR="00DE2DBE" w:rsidRPr="000B2CFE" w:rsidRDefault="00DE2DBE" w:rsidP="00EB02C3">
      <w:pPr>
        <w:ind w:right="20"/>
        <w:rPr>
          <w:rFonts w:ascii="Calibri" w:eastAsia="Times New Roman" w:hAnsi="Calibri" w:cs="Calibri"/>
          <w:color w:val="000000"/>
          <w:sz w:val="18"/>
          <w:szCs w:val="18"/>
          <w:lang w:val="en-US" w:eastAsia="en-US"/>
        </w:rPr>
      </w:pPr>
    </w:p>
    <w:p w14:paraId="3137D1F2" w14:textId="19101B75" w:rsidR="00EB02C3" w:rsidRPr="000B2CFE" w:rsidRDefault="00AB272B" w:rsidP="00EB02C3">
      <w:pPr>
        <w:ind w:right="20"/>
        <w:rPr>
          <w:rFonts w:ascii="Times New Roman" w:eastAsia="Times New Roman" w:hAnsi="Times New Roman"/>
          <w:sz w:val="22"/>
          <w:szCs w:val="22"/>
          <w:lang w:val="en-US" w:eastAsia="en-US"/>
        </w:rPr>
      </w:pPr>
      <w:r w:rsidRPr="000B2CFE">
        <w:rPr>
          <w:rFonts w:ascii="Calibri" w:eastAsia="Times New Roman" w:hAnsi="Calibri" w:cs="Calibri"/>
          <w:color w:val="000000"/>
          <w:sz w:val="18"/>
          <w:szCs w:val="18"/>
          <w:lang w:val="en-US" w:eastAsia="en-US"/>
        </w:rPr>
        <w:t xml:space="preserve">I understand that by submitting this application I agree to the above and that, should I be invited to sign a contract with NIS, that signature will also be deemed a signature to this application. </w:t>
      </w:r>
    </w:p>
    <w:sectPr w:rsidR="00EB02C3" w:rsidRPr="000B2CFE" w:rsidSect="00EB02C3">
      <w:footerReference w:type="even"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E5C9F" w14:textId="77777777" w:rsidR="00A14EC4" w:rsidRDefault="00A14EC4" w:rsidP="00663F65">
      <w:r>
        <w:separator/>
      </w:r>
    </w:p>
  </w:endnote>
  <w:endnote w:type="continuationSeparator" w:id="0">
    <w:p w14:paraId="6AB71FF9" w14:textId="77777777" w:rsidR="00A14EC4" w:rsidRDefault="00A14EC4" w:rsidP="0066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7789248"/>
      <w:docPartObj>
        <w:docPartGallery w:val="Page Numbers (Bottom of Page)"/>
        <w:docPartUnique/>
      </w:docPartObj>
    </w:sdtPr>
    <w:sdtEndPr>
      <w:rPr>
        <w:rStyle w:val="PageNumber"/>
      </w:rPr>
    </w:sdtEndPr>
    <w:sdtContent>
      <w:p w14:paraId="186D721B" w14:textId="77777777" w:rsidR="00663F65" w:rsidRDefault="00663F65" w:rsidP="005D7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65973134"/>
      <w:docPartObj>
        <w:docPartGallery w:val="Page Numbers (Bottom of Page)"/>
        <w:docPartUnique/>
      </w:docPartObj>
    </w:sdtPr>
    <w:sdtEndPr>
      <w:rPr>
        <w:rStyle w:val="PageNumber"/>
      </w:rPr>
    </w:sdtEndPr>
    <w:sdtContent>
      <w:p w14:paraId="39BF3918" w14:textId="77777777" w:rsidR="00663F65" w:rsidRDefault="00663F65" w:rsidP="00663F6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E2BE7" w14:textId="77777777" w:rsidR="00663F65" w:rsidRDefault="00663F65" w:rsidP="00663F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2CCE" w14:textId="77777777" w:rsidR="00663F65" w:rsidRDefault="00663F65" w:rsidP="00663F65">
    <w:pPr>
      <w:pStyle w:val="Footer"/>
      <w:framePr w:wrap="none" w:vAnchor="text" w:hAnchor="page" w:x="10707" w:y="-2"/>
      <w:ind w:right="360"/>
      <w:rPr>
        <w:rStyle w:val="PageNumber"/>
      </w:rPr>
    </w:pPr>
  </w:p>
  <w:p w14:paraId="4B32E53A" w14:textId="77777777" w:rsidR="00663F65" w:rsidRPr="00663F65" w:rsidRDefault="00663F65" w:rsidP="00663F65">
    <w:pPr>
      <w:pStyle w:val="Footer"/>
      <w:jc w:val="right"/>
      <w:rPr>
        <w:rStyle w:val="PageNumber"/>
        <w:rFonts w:asciiTheme="minorHAnsi" w:hAnsiTheme="minorHAnsi" w:cstheme="minorHAnsi"/>
        <w:sz w:val="18"/>
        <w:szCs w:val="18"/>
      </w:rPr>
    </w:pPr>
    <w:r w:rsidRPr="00663F65">
      <w:rPr>
        <w:rFonts w:asciiTheme="minorHAnsi" w:hAnsiTheme="minorHAnsi" w:cstheme="minorHAnsi"/>
        <w:sz w:val="18"/>
        <w:szCs w:val="18"/>
      </w:rPr>
      <w:t xml:space="preserve">NIS Application (academic) </w:t>
    </w:r>
    <w:r w:rsidRPr="00663F65">
      <w:rPr>
        <w:rFonts w:asciiTheme="minorHAnsi" w:hAnsiTheme="minorHAnsi" w:cstheme="minorHAnsi"/>
        <w:b/>
        <w:color w:val="538135" w:themeColor="accent6" w:themeShade="BF"/>
        <w:sz w:val="18"/>
        <w:szCs w:val="18"/>
      </w:rPr>
      <w:t>|</w:t>
    </w:r>
    <w:r w:rsidRPr="00663F65">
      <w:rPr>
        <w:rFonts w:asciiTheme="minorHAnsi" w:hAnsiTheme="minorHAnsi" w:cstheme="minorHAnsi"/>
        <w:sz w:val="18"/>
        <w:szCs w:val="18"/>
      </w:rPr>
      <w:t xml:space="preserve"> </w:t>
    </w:r>
    <w:sdt>
      <w:sdtPr>
        <w:rPr>
          <w:rStyle w:val="PageNumber"/>
          <w:rFonts w:asciiTheme="minorHAnsi" w:hAnsiTheme="minorHAnsi" w:cstheme="minorHAnsi"/>
          <w:sz w:val="18"/>
          <w:szCs w:val="18"/>
        </w:rPr>
        <w:id w:val="-252979695"/>
        <w:docPartObj>
          <w:docPartGallery w:val="Page Numbers (Bottom of Page)"/>
          <w:docPartUnique/>
        </w:docPartObj>
      </w:sdtPr>
      <w:sdtEndPr>
        <w:rPr>
          <w:rStyle w:val="PageNumber"/>
        </w:rPr>
      </w:sdtEndPr>
      <w:sdtContent>
        <w:r w:rsidRPr="00663F65">
          <w:rPr>
            <w:rStyle w:val="PageNumber"/>
            <w:rFonts w:asciiTheme="minorHAnsi" w:hAnsiTheme="minorHAnsi" w:cstheme="minorHAnsi"/>
            <w:sz w:val="18"/>
            <w:szCs w:val="18"/>
          </w:rPr>
          <w:fldChar w:fldCharType="begin"/>
        </w:r>
        <w:r w:rsidRPr="00663F65">
          <w:rPr>
            <w:rStyle w:val="PageNumber"/>
            <w:rFonts w:asciiTheme="minorHAnsi" w:hAnsiTheme="minorHAnsi" w:cstheme="minorHAnsi"/>
            <w:sz w:val="18"/>
            <w:szCs w:val="18"/>
          </w:rPr>
          <w:instrText xml:space="preserve"> PAGE </w:instrText>
        </w:r>
        <w:r w:rsidRPr="00663F65">
          <w:rPr>
            <w:rStyle w:val="PageNumber"/>
            <w:rFonts w:asciiTheme="minorHAnsi" w:hAnsiTheme="minorHAnsi" w:cstheme="minorHAnsi"/>
            <w:sz w:val="18"/>
            <w:szCs w:val="18"/>
          </w:rPr>
          <w:fldChar w:fldCharType="separate"/>
        </w:r>
        <w:r w:rsidRPr="00663F65">
          <w:rPr>
            <w:rStyle w:val="PageNumber"/>
            <w:rFonts w:asciiTheme="minorHAnsi" w:hAnsiTheme="minorHAnsi" w:cstheme="minorHAnsi"/>
            <w:sz w:val="18"/>
            <w:szCs w:val="18"/>
          </w:rPr>
          <w:t>8</w:t>
        </w:r>
        <w:r w:rsidRPr="00663F65">
          <w:rPr>
            <w:rStyle w:val="PageNumber"/>
            <w:rFonts w:asciiTheme="minorHAnsi" w:hAnsiTheme="minorHAnsi" w:cstheme="minorHAnsi"/>
            <w:sz w:val="18"/>
            <w:szCs w:val="18"/>
          </w:rPr>
          <w:fldChar w:fldCharType="end"/>
        </w:r>
      </w:sdtContent>
    </w:sdt>
  </w:p>
  <w:p w14:paraId="7A90CECA" w14:textId="77777777" w:rsidR="00663F65" w:rsidRPr="00663F65" w:rsidRDefault="00663F65" w:rsidP="00663F65">
    <w:pPr>
      <w:pStyle w:val="Footer"/>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DDD03" w14:textId="77777777" w:rsidR="00A14EC4" w:rsidRDefault="00A14EC4" w:rsidP="00663F65">
      <w:r>
        <w:separator/>
      </w:r>
    </w:p>
  </w:footnote>
  <w:footnote w:type="continuationSeparator" w:id="0">
    <w:p w14:paraId="084C338D" w14:textId="77777777" w:rsidR="00A14EC4" w:rsidRDefault="00A14EC4" w:rsidP="00663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52DB"/>
    <w:multiLevelType w:val="hybridMultilevel"/>
    <w:tmpl w:val="A5EC0268"/>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5ABC"/>
    <w:multiLevelType w:val="hybridMultilevel"/>
    <w:tmpl w:val="6052B164"/>
    <w:lvl w:ilvl="0" w:tplc="1E6A25A8">
      <w:numFmt w:val="bullet"/>
      <w:lvlText w:val="o"/>
      <w:lvlJc w:val="left"/>
      <w:pPr>
        <w:ind w:left="1080" w:hanging="360"/>
      </w:pPr>
      <w:rPr>
        <w:rFonts w:ascii="Courier New" w:eastAsia="Times New Roman" w:hAnsi="Courier New"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20865"/>
    <w:multiLevelType w:val="hybridMultilevel"/>
    <w:tmpl w:val="621C68E6"/>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90029"/>
    <w:multiLevelType w:val="hybridMultilevel"/>
    <w:tmpl w:val="8AF67E44"/>
    <w:lvl w:ilvl="0" w:tplc="1E6A25A8">
      <w:numFmt w:val="bullet"/>
      <w:lvlText w:val="o"/>
      <w:lvlJc w:val="left"/>
      <w:pPr>
        <w:ind w:left="1080" w:hanging="360"/>
      </w:pPr>
      <w:rPr>
        <w:rFonts w:ascii="Courier New" w:eastAsia="Times New Roman" w:hAnsi="Courier New" w:hint="default"/>
        <w:sz w:val="20"/>
      </w:rPr>
    </w:lvl>
    <w:lvl w:ilvl="1" w:tplc="15A85474">
      <w:numFmt w:val="bullet"/>
      <w:lvlText w:val="·"/>
      <w:lvlJc w:val="left"/>
      <w:pPr>
        <w:ind w:left="1440" w:hanging="360"/>
      </w:pPr>
      <w:rPr>
        <w:rFonts w:ascii="Calibri" w:eastAsia="Times New Roman" w:hAnsi="Calibri" w:cs="Calibr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82B92"/>
    <w:multiLevelType w:val="hybridMultilevel"/>
    <w:tmpl w:val="11BCD9F4"/>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2BB0"/>
    <w:multiLevelType w:val="multilevel"/>
    <w:tmpl w:val="6AD0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542F8"/>
    <w:multiLevelType w:val="hybridMultilevel"/>
    <w:tmpl w:val="C41CEF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516634"/>
    <w:multiLevelType w:val="hybridMultilevel"/>
    <w:tmpl w:val="2EBE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83633"/>
    <w:multiLevelType w:val="hybridMultilevel"/>
    <w:tmpl w:val="848C5B9C"/>
    <w:lvl w:ilvl="0" w:tplc="6076F7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10788"/>
    <w:multiLevelType w:val="hybridMultilevel"/>
    <w:tmpl w:val="2E42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05866"/>
    <w:multiLevelType w:val="multilevel"/>
    <w:tmpl w:val="2E46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E13AA"/>
    <w:multiLevelType w:val="hybridMultilevel"/>
    <w:tmpl w:val="28B052AE"/>
    <w:lvl w:ilvl="0" w:tplc="E9A8628C">
      <w:numFmt w:val="bullet"/>
      <w:lvlText w:val="·"/>
      <w:lvlJc w:val="left"/>
      <w:pPr>
        <w:ind w:left="720" w:hanging="360"/>
      </w:pPr>
      <w:rPr>
        <w:rFonts w:ascii="Calibri" w:eastAsia="Times New Roman" w:hAnsi="Calibri" w:cs="Calibr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B7C4F"/>
    <w:multiLevelType w:val="hybridMultilevel"/>
    <w:tmpl w:val="68C24352"/>
    <w:lvl w:ilvl="0" w:tplc="1E6A25A8">
      <w:numFmt w:val="bullet"/>
      <w:lvlText w:val="o"/>
      <w:lvlJc w:val="left"/>
      <w:pPr>
        <w:ind w:left="1800" w:hanging="360"/>
      </w:pPr>
      <w:rPr>
        <w:rFonts w:ascii="Courier New" w:eastAsia="Times New Roman"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7DB483C"/>
    <w:multiLevelType w:val="hybridMultilevel"/>
    <w:tmpl w:val="BA56F5EA"/>
    <w:lvl w:ilvl="0" w:tplc="1E6A25A8">
      <w:numFmt w:val="bullet"/>
      <w:lvlText w:val="o"/>
      <w:lvlJc w:val="left"/>
      <w:pPr>
        <w:ind w:left="1800" w:hanging="360"/>
      </w:pPr>
      <w:rPr>
        <w:rFonts w:ascii="Courier New" w:eastAsia="Times New Roman"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754B05"/>
    <w:multiLevelType w:val="hybridMultilevel"/>
    <w:tmpl w:val="87A41008"/>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30228"/>
    <w:multiLevelType w:val="hybridMultilevel"/>
    <w:tmpl w:val="D35C1896"/>
    <w:lvl w:ilvl="0" w:tplc="1E6A25A8">
      <w:numFmt w:val="bullet"/>
      <w:lvlText w:val="o"/>
      <w:lvlJc w:val="left"/>
      <w:pPr>
        <w:ind w:left="720" w:hanging="360"/>
      </w:pPr>
      <w:rPr>
        <w:rFonts w:ascii="Courier New" w:eastAsia="Times New Roman" w:hAnsi="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506AD"/>
    <w:multiLevelType w:val="hybridMultilevel"/>
    <w:tmpl w:val="1D2A540C"/>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860F2"/>
    <w:multiLevelType w:val="hybridMultilevel"/>
    <w:tmpl w:val="F148F57C"/>
    <w:lvl w:ilvl="0" w:tplc="E9A8628C">
      <w:numFmt w:val="bullet"/>
      <w:lvlText w:val="·"/>
      <w:lvlJc w:val="left"/>
      <w:pPr>
        <w:ind w:left="1080" w:hanging="360"/>
      </w:pPr>
      <w:rPr>
        <w:rFonts w:ascii="Calibri" w:eastAsia="Times New Roman" w:hAnsi="Calibri" w:cs="Calibri"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E421C9"/>
    <w:multiLevelType w:val="hybridMultilevel"/>
    <w:tmpl w:val="9C1A0492"/>
    <w:lvl w:ilvl="0" w:tplc="6032F64E">
      <w:start w:val="1"/>
      <w:numFmt w:val="decimal"/>
      <w:lvlText w:val="%1."/>
      <w:lvlJc w:val="left"/>
      <w:pPr>
        <w:ind w:left="780" w:hanging="420"/>
      </w:pPr>
      <w:rPr>
        <w:rFonts w:ascii="Calibri" w:hAnsi="Calibri"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55C53"/>
    <w:multiLevelType w:val="multilevel"/>
    <w:tmpl w:val="4260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31DA3"/>
    <w:multiLevelType w:val="hybridMultilevel"/>
    <w:tmpl w:val="1A904930"/>
    <w:lvl w:ilvl="0" w:tplc="1E6A25A8">
      <w:numFmt w:val="bullet"/>
      <w:lvlText w:val="o"/>
      <w:lvlJc w:val="left"/>
      <w:pPr>
        <w:ind w:left="1080" w:hanging="360"/>
      </w:pPr>
      <w:rPr>
        <w:rFonts w:ascii="Courier New" w:eastAsia="Times New Roman" w:hAnsi="Courier New"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E388D"/>
    <w:multiLevelType w:val="multilevel"/>
    <w:tmpl w:val="4ED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FD0D2F"/>
    <w:multiLevelType w:val="hybridMultilevel"/>
    <w:tmpl w:val="CD40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0"/>
  </w:num>
  <w:num w:numId="4">
    <w:abstractNumId w:val="21"/>
  </w:num>
  <w:num w:numId="5">
    <w:abstractNumId w:val="7"/>
  </w:num>
  <w:num w:numId="6">
    <w:abstractNumId w:val="11"/>
  </w:num>
  <w:num w:numId="7">
    <w:abstractNumId w:val="6"/>
  </w:num>
  <w:num w:numId="8">
    <w:abstractNumId w:val="17"/>
  </w:num>
  <w:num w:numId="9">
    <w:abstractNumId w:val="1"/>
  </w:num>
  <w:num w:numId="10">
    <w:abstractNumId w:val="3"/>
  </w:num>
  <w:num w:numId="11">
    <w:abstractNumId w:val="20"/>
  </w:num>
  <w:num w:numId="12">
    <w:abstractNumId w:val="16"/>
  </w:num>
  <w:num w:numId="13">
    <w:abstractNumId w:val="0"/>
  </w:num>
  <w:num w:numId="14">
    <w:abstractNumId w:val="12"/>
  </w:num>
  <w:num w:numId="15">
    <w:abstractNumId w:val="4"/>
  </w:num>
  <w:num w:numId="16">
    <w:abstractNumId w:val="13"/>
  </w:num>
  <w:num w:numId="17">
    <w:abstractNumId w:val="2"/>
  </w:num>
  <w:num w:numId="18">
    <w:abstractNumId w:val="14"/>
  </w:num>
  <w:num w:numId="19">
    <w:abstractNumId w:val="15"/>
  </w:num>
  <w:num w:numId="20">
    <w:abstractNumId w:val="22"/>
  </w:num>
  <w:num w:numId="21">
    <w:abstractNumId w:val="8"/>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C3"/>
    <w:rsid w:val="000425AE"/>
    <w:rsid w:val="00096D3D"/>
    <w:rsid w:val="000B2CFE"/>
    <w:rsid w:val="000F246F"/>
    <w:rsid w:val="001A118D"/>
    <w:rsid w:val="00331B26"/>
    <w:rsid w:val="00355998"/>
    <w:rsid w:val="003A00F7"/>
    <w:rsid w:val="004F7C69"/>
    <w:rsid w:val="00504789"/>
    <w:rsid w:val="005D12E0"/>
    <w:rsid w:val="005D30E4"/>
    <w:rsid w:val="00663F65"/>
    <w:rsid w:val="006D0AEB"/>
    <w:rsid w:val="006E7BBA"/>
    <w:rsid w:val="0077032D"/>
    <w:rsid w:val="00874B89"/>
    <w:rsid w:val="008E5F42"/>
    <w:rsid w:val="009330ED"/>
    <w:rsid w:val="00A14EC4"/>
    <w:rsid w:val="00AB272B"/>
    <w:rsid w:val="00B33DD4"/>
    <w:rsid w:val="00C20BD7"/>
    <w:rsid w:val="00C7058E"/>
    <w:rsid w:val="00DE2DBE"/>
    <w:rsid w:val="00DF0DBE"/>
    <w:rsid w:val="00E06ED6"/>
    <w:rsid w:val="00E34418"/>
    <w:rsid w:val="00E54155"/>
    <w:rsid w:val="00E82D11"/>
    <w:rsid w:val="00EB0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94BB1"/>
  <w15:chartTrackingRefBased/>
  <w15:docId w15:val="{E7ACF904-0888-F142-AED0-B0032CBD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2C3"/>
    <w:rPr>
      <w:rFonts w:ascii="Times" w:eastAsia="Times" w:hAnsi="Times" w:cs="Times New Roman"/>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2C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02C3"/>
    <w:pPr>
      <w:spacing w:before="100" w:beforeAutospacing="1" w:after="100" w:afterAutospacing="1"/>
    </w:pPr>
    <w:rPr>
      <w:rFonts w:ascii="Times New Roman" w:eastAsia="Times New Roman" w:hAnsi="Times New Roman"/>
      <w:szCs w:val="24"/>
      <w:lang w:val="en-US" w:eastAsia="en-US"/>
    </w:rPr>
  </w:style>
  <w:style w:type="character" w:customStyle="1" w:styleId="apple-tab-span">
    <w:name w:val="apple-tab-span"/>
    <w:basedOn w:val="DefaultParagraphFont"/>
    <w:rsid w:val="00EB02C3"/>
  </w:style>
  <w:style w:type="paragraph" w:styleId="ListParagraph">
    <w:name w:val="List Paragraph"/>
    <w:basedOn w:val="Normal"/>
    <w:uiPriority w:val="34"/>
    <w:qFormat/>
    <w:rsid w:val="00EB02C3"/>
    <w:pPr>
      <w:ind w:left="720"/>
      <w:contextualSpacing/>
    </w:pPr>
  </w:style>
  <w:style w:type="paragraph" w:styleId="Header">
    <w:name w:val="header"/>
    <w:basedOn w:val="Normal"/>
    <w:link w:val="HeaderChar"/>
    <w:uiPriority w:val="99"/>
    <w:unhideWhenUsed/>
    <w:rsid w:val="00663F65"/>
    <w:pPr>
      <w:tabs>
        <w:tab w:val="center" w:pos="4680"/>
        <w:tab w:val="right" w:pos="9360"/>
      </w:tabs>
    </w:pPr>
  </w:style>
  <w:style w:type="character" w:customStyle="1" w:styleId="HeaderChar">
    <w:name w:val="Header Char"/>
    <w:basedOn w:val="DefaultParagraphFont"/>
    <w:link w:val="Header"/>
    <w:uiPriority w:val="99"/>
    <w:rsid w:val="00663F65"/>
    <w:rPr>
      <w:rFonts w:ascii="Times" w:eastAsia="Times" w:hAnsi="Times" w:cs="Times New Roman"/>
      <w:szCs w:val="20"/>
      <w:lang w:val="en-GB" w:eastAsia="ja-JP"/>
    </w:rPr>
  </w:style>
  <w:style w:type="paragraph" w:styleId="Footer">
    <w:name w:val="footer"/>
    <w:basedOn w:val="Normal"/>
    <w:link w:val="FooterChar"/>
    <w:uiPriority w:val="99"/>
    <w:unhideWhenUsed/>
    <w:rsid w:val="00663F65"/>
    <w:pPr>
      <w:tabs>
        <w:tab w:val="center" w:pos="4680"/>
        <w:tab w:val="right" w:pos="9360"/>
      </w:tabs>
    </w:pPr>
  </w:style>
  <w:style w:type="character" w:customStyle="1" w:styleId="FooterChar">
    <w:name w:val="Footer Char"/>
    <w:basedOn w:val="DefaultParagraphFont"/>
    <w:link w:val="Footer"/>
    <w:uiPriority w:val="99"/>
    <w:rsid w:val="00663F65"/>
    <w:rPr>
      <w:rFonts w:ascii="Times" w:eastAsia="Times" w:hAnsi="Times" w:cs="Times New Roman"/>
      <w:szCs w:val="20"/>
      <w:lang w:val="en-GB" w:eastAsia="ja-JP"/>
    </w:rPr>
  </w:style>
  <w:style w:type="character" w:styleId="PageNumber">
    <w:name w:val="page number"/>
    <w:basedOn w:val="DefaultParagraphFont"/>
    <w:uiPriority w:val="99"/>
    <w:semiHidden/>
    <w:unhideWhenUsed/>
    <w:rsid w:val="0066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2470</Words>
  <Characters>12949</Characters>
  <Application>Microsoft Office Word</Application>
  <DocSecurity>0</DocSecurity>
  <Lines>235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2019-10-17T02:17:00Z</cp:lastPrinted>
  <dcterms:created xsi:type="dcterms:W3CDTF">2020-01-08T11:35:00Z</dcterms:created>
  <dcterms:modified xsi:type="dcterms:W3CDTF">2020-01-08T11:58:00Z</dcterms:modified>
</cp:coreProperties>
</file>